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599A" w14:textId="77777777" w:rsidR="0098253B" w:rsidRPr="000A1484" w:rsidRDefault="0098253B" w:rsidP="0098253B">
      <w:pPr>
        <w:rPr>
          <w:rFonts w:ascii="Tahoma" w:hAnsi="Tahoma" w:cs="Tahoma"/>
          <w:sz w:val="36"/>
          <w:szCs w:val="36"/>
        </w:rPr>
      </w:pPr>
      <w:r w:rsidRPr="000A1484">
        <w:rPr>
          <w:rFonts w:ascii="Tahoma" w:hAnsi="Tahoma" w:cs="Tahoma"/>
          <w:sz w:val="36"/>
          <w:szCs w:val="36"/>
        </w:rPr>
        <w:t xml:space="preserve">Walter Bruce </w:t>
      </w:r>
    </w:p>
    <w:p w14:paraId="08EA5F69" w14:textId="77777777" w:rsidR="0098253B" w:rsidRPr="009050A8" w:rsidRDefault="0098253B" w:rsidP="0098253B">
      <w:pPr>
        <w:rPr>
          <w:rFonts w:ascii="Tahoma" w:hAnsi="Tahoma" w:cs="Tahoma"/>
          <w:sz w:val="24"/>
          <w:szCs w:val="24"/>
        </w:rPr>
      </w:pPr>
      <w:r w:rsidRPr="009050A8">
        <w:rPr>
          <w:rFonts w:ascii="Tahoma" w:hAnsi="Tahoma" w:cs="Tahoma"/>
          <w:sz w:val="24"/>
          <w:szCs w:val="24"/>
        </w:rPr>
        <w:t>Serial No. 40</w:t>
      </w:r>
    </w:p>
    <w:p w14:paraId="225AF95E" w14:textId="77777777" w:rsidR="0098253B" w:rsidRPr="009050A8" w:rsidRDefault="0098253B" w:rsidP="0098253B">
      <w:pPr>
        <w:rPr>
          <w:rFonts w:ascii="Tahoma" w:hAnsi="Tahoma" w:cs="Tahoma"/>
          <w:sz w:val="24"/>
          <w:szCs w:val="24"/>
        </w:rPr>
      </w:pPr>
      <w:r w:rsidRPr="009050A8">
        <w:rPr>
          <w:rFonts w:ascii="Tahoma" w:hAnsi="Tahoma" w:cs="Tahoma"/>
          <w:sz w:val="24"/>
          <w:szCs w:val="24"/>
        </w:rPr>
        <w:t xml:space="preserve">Rank: Private </w:t>
      </w:r>
    </w:p>
    <w:p w14:paraId="171D43CC" w14:textId="77777777" w:rsidR="0098253B" w:rsidRPr="009050A8" w:rsidRDefault="0098253B" w:rsidP="0098253B">
      <w:pPr>
        <w:rPr>
          <w:rFonts w:ascii="Tahoma" w:hAnsi="Tahoma" w:cs="Tahoma"/>
          <w:sz w:val="24"/>
          <w:szCs w:val="24"/>
        </w:rPr>
      </w:pPr>
      <w:r w:rsidRPr="009050A8">
        <w:rPr>
          <w:rFonts w:ascii="Tahoma" w:hAnsi="Tahoma" w:cs="Tahoma"/>
          <w:sz w:val="24"/>
          <w:szCs w:val="24"/>
        </w:rPr>
        <w:t xml:space="preserve">Unit: </w:t>
      </w:r>
      <w:r w:rsidRPr="009050A8">
        <w:rPr>
          <w:rFonts w:ascii="Tahoma" w:eastAsia="Times New Roman" w:hAnsi="Tahoma" w:cs="Tahoma"/>
          <w:sz w:val="24"/>
          <w:szCs w:val="24"/>
        </w:rPr>
        <w:t>1</w:t>
      </w:r>
      <w:r w:rsidRPr="009050A8">
        <w:rPr>
          <w:rFonts w:ascii="Tahoma" w:eastAsia="Times New Roman" w:hAnsi="Tahoma" w:cs="Tahoma"/>
          <w:sz w:val="24"/>
          <w:szCs w:val="24"/>
          <w:vertAlign w:val="superscript"/>
        </w:rPr>
        <w:t>st</w:t>
      </w:r>
      <w:r w:rsidRPr="009050A8">
        <w:rPr>
          <w:rFonts w:ascii="Tahoma" w:eastAsia="Times New Roman" w:hAnsi="Tahoma" w:cs="Tahoma"/>
          <w:sz w:val="24"/>
          <w:szCs w:val="24"/>
        </w:rPr>
        <w:t xml:space="preserve"> Div Engineers 3</w:t>
      </w:r>
      <w:r w:rsidRPr="009050A8">
        <w:rPr>
          <w:rFonts w:ascii="Tahoma" w:eastAsia="Times New Roman" w:hAnsi="Tahoma" w:cs="Tahoma"/>
          <w:sz w:val="24"/>
          <w:szCs w:val="24"/>
          <w:vertAlign w:val="superscript"/>
        </w:rPr>
        <w:t>rd</w:t>
      </w:r>
      <w:r w:rsidRPr="009050A8">
        <w:rPr>
          <w:rFonts w:ascii="Tahoma" w:eastAsia="Times New Roman" w:hAnsi="Tahoma" w:cs="Tahoma"/>
          <w:sz w:val="24"/>
          <w:szCs w:val="24"/>
        </w:rPr>
        <w:t xml:space="preserve"> Coy</w:t>
      </w:r>
    </w:p>
    <w:p w14:paraId="789D2611" w14:textId="09503547" w:rsidR="00E408AC" w:rsidRPr="009050A8" w:rsidRDefault="000A1484" w:rsidP="00E408AC">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7216" behindDoc="1" locked="0" layoutInCell="1" allowOverlap="1" wp14:anchorId="70E34C5F" wp14:editId="5AF5D6D7">
            <wp:simplePos x="0" y="0"/>
            <wp:positionH relativeFrom="column">
              <wp:posOffset>4162425</wp:posOffset>
            </wp:positionH>
            <wp:positionV relativeFrom="paragraph">
              <wp:posOffset>721360</wp:posOffset>
            </wp:positionV>
            <wp:extent cx="1925320" cy="2713355"/>
            <wp:effectExtent l="0" t="0" r="0" b="0"/>
            <wp:wrapTight wrapText="bothSides">
              <wp:wrapPolygon edited="0">
                <wp:start x="0" y="0"/>
                <wp:lineTo x="0" y="21383"/>
                <wp:lineTo x="21372" y="2138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 HMAT Geelong.JPG"/>
                    <pic:cNvPicPr/>
                  </pic:nvPicPr>
                  <pic:blipFill>
                    <a:blip r:embed="rId6">
                      <a:extLst>
                        <a:ext uri="{28A0092B-C50C-407E-A947-70E740481C1C}">
                          <a14:useLocalDpi xmlns:a14="http://schemas.microsoft.com/office/drawing/2010/main" val="0"/>
                        </a:ext>
                      </a:extLst>
                    </a:blip>
                    <a:stretch>
                      <a:fillRect/>
                    </a:stretch>
                  </pic:blipFill>
                  <pic:spPr>
                    <a:xfrm flipH="1">
                      <a:off x="0" y="0"/>
                      <a:ext cx="1925320" cy="2713355"/>
                    </a:xfrm>
                    <a:prstGeom prst="rect">
                      <a:avLst/>
                    </a:prstGeom>
                  </pic:spPr>
                </pic:pic>
              </a:graphicData>
            </a:graphic>
            <wp14:sizeRelH relativeFrom="page">
              <wp14:pctWidth>0</wp14:pctWidth>
            </wp14:sizeRelH>
            <wp14:sizeRelV relativeFrom="page">
              <wp14:pctHeight>0</wp14:pctHeight>
            </wp14:sizeRelV>
          </wp:anchor>
        </w:drawing>
      </w:r>
      <w:r w:rsidR="00E408AC" w:rsidRPr="009050A8">
        <w:rPr>
          <w:rFonts w:ascii="Tahoma" w:hAnsi="Tahoma" w:cs="Tahoma"/>
          <w:sz w:val="24"/>
          <w:szCs w:val="24"/>
        </w:rPr>
        <w:t>Walter Bruce was born in</w:t>
      </w:r>
      <w:r w:rsidR="00E408AC">
        <w:rPr>
          <w:rFonts w:ascii="Tahoma" w:hAnsi="Tahoma" w:cs="Tahoma"/>
          <w:sz w:val="24"/>
          <w:szCs w:val="24"/>
        </w:rPr>
        <w:t xml:space="preserve"> Dunedin, New Zealand o</w:t>
      </w:r>
      <w:r w:rsidR="00E408AC" w:rsidRPr="009050A8">
        <w:rPr>
          <w:rFonts w:ascii="Tahoma" w:hAnsi="Tahoma" w:cs="Tahoma"/>
          <w:sz w:val="24"/>
          <w:szCs w:val="24"/>
        </w:rPr>
        <w:t>n</w:t>
      </w:r>
      <w:r w:rsidR="00E408AC">
        <w:rPr>
          <w:rFonts w:ascii="Tahoma" w:hAnsi="Tahoma" w:cs="Tahoma"/>
          <w:sz w:val="24"/>
          <w:szCs w:val="24"/>
        </w:rPr>
        <w:t xml:space="preserve"> 3</w:t>
      </w:r>
      <w:r w:rsidR="00E408AC" w:rsidRPr="00116CC6">
        <w:rPr>
          <w:rFonts w:ascii="Tahoma" w:hAnsi="Tahoma" w:cs="Tahoma"/>
          <w:sz w:val="24"/>
          <w:szCs w:val="24"/>
          <w:vertAlign w:val="superscript"/>
        </w:rPr>
        <w:t>rd</w:t>
      </w:r>
      <w:r w:rsidR="00E408AC">
        <w:rPr>
          <w:rFonts w:ascii="Tahoma" w:hAnsi="Tahoma" w:cs="Tahoma"/>
          <w:sz w:val="24"/>
          <w:szCs w:val="24"/>
        </w:rPr>
        <w:t xml:space="preserve"> April</w:t>
      </w:r>
      <w:r w:rsidR="00E408AC" w:rsidRPr="009050A8">
        <w:rPr>
          <w:rFonts w:ascii="Tahoma" w:hAnsi="Tahoma" w:cs="Tahoma"/>
          <w:sz w:val="24"/>
          <w:szCs w:val="24"/>
        </w:rPr>
        <w:t xml:space="preserve"> </w:t>
      </w:r>
      <w:r w:rsidR="00E408AC">
        <w:rPr>
          <w:rFonts w:ascii="Tahoma" w:hAnsi="Tahoma" w:cs="Tahoma"/>
          <w:sz w:val="24"/>
          <w:szCs w:val="24"/>
        </w:rPr>
        <w:t>1886.</w:t>
      </w:r>
      <w:r w:rsidR="00E408AC" w:rsidRPr="009050A8">
        <w:rPr>
          <w:rFonts w:ascii="Tahoma" w:hAnsi="Tahoma" w:cs="Tahoma"/>
          <w:sz w:val="24"/>
          <w:szCs w:val="24"/>
        </w:rPr>
        <w:t xml:space="preserve"> He was </w:t>
      </w:r>
      <w:r w:rsidR="00E408AC">
        <w:rPr>
          <w:rFonts w:ascii="Tahoma" w:hAnsi="Tahoma" w:cs="Tahoma"/>
          <w:sz w:val="24"/>
          <w:szCs w:val="24"/>
        </w:rPr>
        <w:t>28</w:t>
      </w:r>
      <w:r w:rsidR="00E408AC" w:rsidRPr="009050A8">
        <w:rPr>
          <w:rFonts w:ascii="Tahoma" w:hAnsi="Tahoma" w:cs="Tahoma"/>
          <w:sz w:val="24"/>
          <w:szCs w:val="24"/>
        </w:rPr>
        <w:t xml:space="preserve"> years </w:t>
      </w:r>
      <w:r w:rsidR="00E408AC">
        <w:rPr>
          <w:rFonts w:ascii="Tahoma" w:hAnsi="Tahoma" w:cs="Tahoma"/>
          <w:sz w:val="24"/>
          <w:szCs w:val="24"/>
        </w:rPr>
        <w:t>old, living at Plenty Farm Greensborough and working as a carpenter when he enlisted on 25</w:t>
      </w:r>
      <w:r w:rsidR="00E408AC" w:rsidRPr="00FA60A2">
        <w:rPr>
          <w:rFonts w:ascii="Tahoma" w:hAnsi="Tahoma" w:cs="Tahoma"/>
          <w:sz w:val="24"/>
          <w:szCs w:val="24"/>
          <w:vertAlign w:val="superscript"/>
        </w:rPr>
        <w:t>th</w:t>
      </w:r>
      <w:r w:rsidR="00E408AC">
        <w:rPr>
          <w:rFonts w:ascii="Tahoma" w:hAnsi="Tahoma" w:cs="Tahoma"/>
          <w:sz w:val="24"/>
          <w:szCs w:val="24"/>
        </w:rPr>
        <w:t xml:space="preserve"> August 1914 at </w:t>
      </w:r>
      <w:proofErr w:type="spellStart"/>
      <w:r w:rsidR="00E408AC">
        <w:rPr>
          <w:rFonts w:ascii="Tahoma" w:hAnsi="Tahoma" w:cs="Tahoma"/>
          <w:sz w:val="24"/>
          <w:szCs w:val="24"/>
        </w:rPr>
        <w:t>Enoggera</w:t>
      </w:r>
      <w:proofErr w:type="spellEnd"/>
      <w:r w:rsidR="00E408AC">
        <w:rPr>
          <w:rFonts w:ascii="Tahoma" w:hAnsi="Tahoma" w:cs="Tahoma"/>
          <w:sz w:val="24"/>
          <w:szCs w:val="24"/>
        </w:rPr>
        <w:t xml:space="preserve"> near Brisbane.  He gave his next of kin as Mr </w:t>
      </w:r>
      <w:proofErr w:type="spellStart"/>
      <w:r w:rsidR="00E408AC">
        <w:rPr>
          <w:rFonts w:ascii="Tahoma" w:hAnsi="Tahoma" w:cs="Tahoma"/>
          <w:sz w:val="24"/>
          <w:szCs w:val="24"/>
        </w:rPr>
        <w:t>J.</w:t>
      </w:r>
      <w:proofErr w:type="gramStart"/>
      <w:r w:rsidR="00E408AC">
        <w:rPr>
          <w:rFonts w:ascii="Tahoma" w:hAnsi="Tahoma" w:cs="Tahoma"/>
          <w:sz w:val="24"/>
          <w:szCs w:val="24"/>
        </w:rPr>
        <w:t>H.Davey</w:t>
      </w:r>
      <w:proofErr w:type="spellEnd"/>
      <w:proofErr w:type="gramEnd"/>
      <w:r w:rsidR="00E408AC">
        <w:rPr>
          <w:rFonts w:ascii="Tahoma" w:hAnsi="Tahoma" w:cs="Tahoma"/>
          <w:sz w:val="24"/>
          <w:szCs w:val="24"/>
        </w:rPr>
        <w:t xml:space="preserve"> of Plenty Farm Greensborough.</w:t>
      </w:r>
      <w:r w:rsidR="00E408AC" w:rsidRPr="009050A8">
        <w:rPr>
          <w:rFonts w:ascii="Tahoma" w:hAnsi="Tahoma" w:cs="Tahoma"/>
          <w:sz w:val="24"/>
          <w:szCs w:val="24"/>
        </w:rPr>
        <w:t xml:space="preserve">  </w:t>
      </w:r>
      <w:r w:rsidR="00E408AC">
        <w:rPr>
          <w:rFonts w:ascii="Tahoma" w:hAnsi="Tahoma" w:cs="Tahoma"/>
          <w:sz w:val="24"/>
          <w:szCs w:val="24"/>
        </w:rPr>
        <w:t>He had previously served with the militia in the 5</w:t>
      </w:r>
      <w:r w:rsidR="00E408AC" w:rsidRPr="00D774A1">
        <w:rPr>
          <w:rFonts w:ascii="Tahoma" w:hAnsi="Tahoma" w:cs="Tahoma"/>
          <w:sz w:val="24"/>
          <w:szCs w:val="24"/>
          <w:vertAlign w:val="superscript"/>
        </w:rPr>
        <w:t>th</w:t>
      </w:r>
      <w:r w:rsidR="00E408AC">
        <w:rPr>
          <w:rFonts w:ascii="Tahoma" w:hAnsi="Tahoma" w:cs="Tahoma"/>
          <w:sz w:val="24"/>
          <w:szCs w:val="24"/>
        </w:rPr>
        <w:t xml:space="preserve"> Infantry Regiment in Melbourne.</w:t>
      </w:r>
    </w:p>
    <w:p w14:paraId="3FCA549C" w14:textId="77777777" w:rsidR="00E408AC" w:rsidRDefault="00E408AC" w:rsidP="00E408AC">
      <w:pPr>
        <w:rPr>
          <w:rFonts w:ascii="Tahoma" w:hAnsi="Tahoma" w:cs="Tahoma"/>
          <w:sz w:val="24"/>
          <w:szCs w:val="24"/>
        </w:rPr>
      </w:pPr>
      <w:r w:rsidRPr="009050A8">
        <w:rPr>
          <w:rFonts w:ascii="Tahoma" w:hAnsi="Tahoma" w:cs="Tahoma"/>
          <w:sz w:val="24"/>
          <w:szCs w:val="24"/>
        </w:rPr>
        <w:t xml:space="preserve">After training </w:t>
      </w:r>
      <w:r>
        <w:rPr>
          <w:rFonts w:ascii="Tahoma" w:hAnsi="Tahoma" w:cs="Tahoma"/>
          <w:sz w:val="24"/>
          <w:szCs w:val="24"/>
        </w:rPr>
        <w:t xml:space="preserve">he embarked </w:t>
      </w:r>
      <w:r w:rsidRPr="009050A8">
        <w:rPr>
          <w:rFonts w:ascii="Tahoma" w:hAnsi="Tahoma" w:cs="Tahoma"/>
          <w:sz w:val="24"/>
          <w:szCs w:val="24"/>
        </w:rPr>
        <w:t xml:space="preserve">on HMAT </w:t>
      </w:r>
      <w:r>
        <w:rPr>
          <w:rFonts w:ascii="Tahoma" w:hAnsi="Tahoma" w:cs="Tahoma"/>
          <w:sz w:val="24"/>
          <w:szCs w:val="24"/>
        </w:rPr>
        <w:t>Geelong A2</w:t>
      </w:r>
      <w:r w:rsidRPr="009050A8">
        <w:rPr>
          <w:rFonts w:ascii="Tahoma" w:hAnsi="Tahoma" w:cs="Tahoma"/>
          <w:sz w:val="24"/>
          <w:szCs w:val="24"/>
        </w:rPr>
        <w:t xml:space="preserve"> </w:t>
      </w:r>
      <w:r>
        <w:rPr>
          <w:rFonts w:ascii="Tahoma" w:hAnsi="Tahoma" w:cs="Tahoma"/>
          <w:sz w:val="24"/>
          <w:szCs w:val="24"/>
        </w:rPr>
        <w:t>on 22</w:t>
      </w:r>
      <w:r w:rsidRPr="004E3CF5">
        <w:rPr>
          <w:rFonts w:ascii="Tahoma" w:hAnsi="Tahoma" w:cs="Tahoma"/>
          <w:sz w:val="24"/>
          <w:szCs w:val="24"/>
          <w:vertAlign w:val="superscript"/>
        </w:rPr>
        <w:t>nd</w:t>
      </w:r>
      <w:r>
        <w:rPr>
          <w:rFonts w:ascii="Tahoma" w:hAnsi="Tahoma" w:cs="Tahoma"/>
          <w:sz w:val="24"/>
          <w:szCs w:val="24"/>
        </w:rPr>
        <w:t xml:space="preserve"> September 1914. He was originally sent to Egypt and then onto Gallipoli on 1</w:t>
      </w:r>
      <w:r w:rsidRPr="00D36C27">
        <w:rPr>
          <w:rFonts w:ascii="Tahoma" w:hAnsi="Tahoma" w:cs="Tahoma"/>
          <w:sz w:val="24"/>
          <w:szCs w:val="24"/>
          <w:vertAlign w:val="superscript"/>
        </w:rPr>
        <w:t>st</w:t>
      </w:r>
      <w:r>
        <w:rPr>
          <w:rFonts w:ascii="Tahoma" w:hAnsi="Tahoma" w:cs="Tahoma"/>
          <w:sz w:val="24"/>
          <w:szCs w:val="24"/>
        </w:rPr>
        <w:t xml:space="preserve"> June 1915, serving with the 3</w:t>
      </w:r>
      <w:r w:rsidRPr="007F0CA2">
        <w:rPr>
          <w:rFonts w:ascii="Tahoma" w:hAnsi="Tahoma" w:cs="Tahoma"/>
          <w:sz w:val="24"/>
          <w:szCs w:val="24"/>
          <w:vertAlign w:val="superscript"/>
        </w:rPr>
        <w:t>rd</w:t>
      </w:r>
      <w:r>
        <w:rPr>
          <w:rFonts w:ascii="Tahoma" w:hAnsi="Tahoma" w:cs="Tahoma"/>
          <w:sz w:val="24"/>
          <w:szCs w:val="24"/>
        </w:rPr>
        <w:t xml:space="preserve"> Field Engineers Company. </w:t>
      </w:r>
    </w:p>
    <w:p w14:paraId="501CB704" w14:textId="7CAD3431" w:rsidR="00E408AC" w:rsidRDefault="00E408AC" w:rsidP="00E408AC">
      <w:pPr>
        <w:rPr>
          <w:rFonts w:ascii="Tahoma" w:hAnsi="Tahoma" w:cs="Tahoma"/>
          <w:sz w:val="24"/>
          <w:szCs w:val="24"/>
        </w:rPr>
      </w:pPr>
      <w:r>
        <w:rPr>
          <w:rFonts w:ascii="Tahoma" w:hAnsi="Tahoma" w:cs="Tahoma"/>
          <w:sz w:val="24"/>
          <w:szCs w:val="24"/>
        </w:rPr>
        <w:t xml:space="preserve">He suffered a bullet wound to his right hand in September 1915 and was </w:t>
      </w:r>
      <w:proofErr w:type="spellStart"/>
      <w:r>
        <w:rPr>
          <w:rFonts w:ascii="Tahoma" w:hAnsi="Tahoma" w:cs="Tahoma"/>
          <w:sz w:val="24"/>
          <w:szCs w:val="24"/>
        </w:rPr>
        <w:t>hospitalised</w:t>
      </w:r>
      <w:proofErr w:type="spellEnd"/>
      <w:r>
        <w:rPr>
          <w:rFonts w:ascii="Tahoma" w:hAnsi="Tahoma" w:cs="Tahoma"/>
          <w:sz w:val="24"/>
          <w:szCs w:val="24"/>
        </w:rPr>
        <w:t xml:space="preserve"> in the 1</w:t>
      </w:r>
      <w:r w:rsidRPr="00D36C27">
        <w:rPr>
          <w:rFonts w:ascii="Tahoma" w:hAnsi="Tahoma" w:cs="Tahoma"/>
          <w:sz w:val="24"/>
          <w:szCs w:val="24"/>
          <w:vertAlign w:val="superscript"/>
        </w:rPr>
        <w:t>st</w:t>
      </w:r>
      <w:r>
        <w:rPr>
          <w:rFonts w:ascii="Tahoma" w:hAnsi="Tahoma" w:cs="Tahoma"/>
          <w:sz w:val="24"/>
          <w:szCs w:val="24"/>
        </w:rPr>
        <w:t xml:space="preserve"> Auxiliary Hospital at Heliopolis, Egypt. He returned to duty on 31</w:t>
      </w:r>
      <w:r w:rsidRPr="00D36C27">
        <w:rPr>
          <w:rFonts w:ascii="Tahoma" w:hAnsi="Tahoma" w:cs="Tahoma"/>
          <w:sz w:val="24"/>
          <w:szCs w:val="24"/>
          <w:vertAlign w:val="superscript"/>
        </w:rPr>
        <w:t>st</w:t>
      </w:r>
      <w:r>
        <w:rPr>
          <w:rFonts w:ascii="Tahoma" w:hAnsi="Tahoma" w:cs="Tahoma"/>
          <w:sz w:val="24"/>
          <w:szCs w:val="24"/>
        </w:rPr>
        <w:t xml:space="preserve"> October 1915. In November he suffered from a bout of </w:t>
      </w:r>
      <w:r>
        <w:rPr>
          <w:rFonts w:ascii="Tahoma" w:hAnsi="Tahoma" w:cs="Tahoma"/>
          <w:sz w:val="24"/>
          <w:szCs w:val="24"/>
        </w:rPr>
        <w:t>diarrhea</w:t>
      </w:r>
      <w:r>
        <w:rPr>
          <w:rFonts w:ascii="Tahoma" w:hAnsi="Tahoma" w:cs="Tahoma"/>
          <w:sz w:val="24"/>
          <w:szCs w:val="24"/>
        </w:rPr>
        <w:t xml:space="preserve"> and was sent to the 2</w:t>
      </w:r>
      <w:r w:rsidRPr="0039041F">
        <w:rPr>
          <w:rFonts w:ascii="Tahoma" w:hAnsi="Tahoma" w:cs="Tahoma"/>
          <w:sz w:val="24"/>
          <w:szCs w:val="24"/>
          <w:vertAlign w:val="superscript"/>
        </w:rPr>
        <w:t>nd</w:t>
      </w:r>
      <w:r>
        <w:rPr>
          <w:rFonts w:ascii="Tahoma" w:hAnsi="Tahoma" w:cs="Tahoma"/>
          <w:sz w:val="24"/>
          <w:szCs w:val="24"/>
        </w:rPr>
        <w:t xml:space="preserve"> Field Ambulance at </w:t>
      </w:r>
      <w:proofErr w:type="spellStart"/>
      <w:r>
        <w:rPr>
          <w:rFonts w:ascii="Tahoma" w:hAnsi="Tahoma" w:cs="Tahoma"/>
          <w:sz w:val="24"/>
          <w:szCs w:val="24"/>
        </w:rPr>
        <w:t>Maadi</w:t>
      </w:r>
      <w:proofErr w:type="spellEnd"/>
      <w:r>
        <w:rPr>
          <w:rFonts w:ascii="Tahoma" w:hAnsi="Tahoma" w:cs="Tahoma"/>
          <w:sz w:val="24"/>
          <w:szCs w:val="24"/>
        </w:rPr>
        <w:t xml:space="preserve"> in Egypt for a short period.</w:t>
      </w:r>
    </w:p>
    <w:p w14:paraId="78A60631" w14:textId="77777777" w:rsidR="00E408AC" w:rsidRDefault="00E408AC" w:rsidP="00E408AC">
      <w:pPr>
        <w:rPr>
          <w:rFonts w:ascii="Tahoma" w:hAnsi="Tahoma" w:cs="Tahoma"/>
          <w:sz w:val="24"/>
          <w:szCs w:val="24"/>
        </w:rPr>
      </w:pPr>
      <w:r>
        <w:rPr>
          <w:rFonts w:ascii="Tahoma" w:hAnsi="Tahoma" w:cs="Tahoma"/>
          <w:sz w:val="24"/>
          <w:szCs w:val="24"/>
        </w:rPr>
        <w:t>On 3</w:t>
      </w:r>
      <w:r w:rsidRPr="0039041F">
        <w:rPr>
          <w:rFonts w:ascii="Tahoma" w:hAnsi="Tahoma" w:cs="Tahoma"/>
          <w:sz w:val="24"/>
          <w:szCs w:val="24"/>
          <w:vertAlign w:val="superscript"/>
        </w:rPr>
        <w:t>rd</w:t>
      </w:r>
      <w:r>
        <w:rPr>
          <w:rFonts w:ascii="Tahoma" w:hAnsi="Tahoma" w:cs="Tahoma"/>
          <w:sz w:val="24"/>
          <w:szCs w:val="24"/>
        </w:rPr>
        <w:t xml:space="preserve"> April 1916, he disembarked at Marseilles </w:t>
      </w:r>
      <w:proofErr w:type="spellStart"/>
      <w:r>
        <w:rPr>
          <w:rFonts w:ascii="Tahoma" w:hAnsi="Tahoma" w:cs="Tahoma"/>
          <w:sz w:val="24"/>
          <w:szCs w:val="24"/>
        </w:rPr>
        <w:t>enroute</w:t>
      </w:r>
      <w:proofErr w:type="spellEnd"/>
      <w:r>
        <w:rPr>
          <w:rFonts w:ascii="Tahoma" w:hAnsi="Tahoma" w:cs="Tahoma"/>
          <w:sz w:val="24"/>
          <w:szCs w:val="24"/>
        </w:rPr>
        <w:t xml:space="preserve"> to the Western Front. He served in France and had a few bouts of drunkenness for which he was penalized a number of times. </w:t>
      </w:r>
    </w:p>
    <w:p w14:paraId="14487BAA" w14:textId="77777777" w:rsidR="00E408AC" w:rsidRDefault="00E408AC" w:rsidP="00E408AC">
      <w:pPr>
        <w:rPr>
          <w:rFonts w:ascii="Tahoma" w:hAnsi="Tahoma" w:cs="Tahoma"/>
          <w:sz w:val="24"/>
          <w:szCs w:val="24"/>
        </w:rPr>
      </w:pPr>
      <w:r>
        <w:rPr>
          <w:rFonts w:ascii="Tahoma" w:hAnsi="Tahoma" w:cs="Tahoma"/>
          <w:sz w:val="24"/>
          <w:szCs w:val="24"/>
        </w:rPr>
        <w:t>On 29</w:t>
      </w:r>
      <w:r w:rsidRPr="0039041F">
        <w:rPr>
          <w:rFonts w:ascii="Tahoma" w:hAnsi="Tahoma" w:cs="Tahoma"/>
          <w:sz w:val="24"/>
          <w:szCs w:val="24"/>
          <w:vertAlign w:val="superscript"/>
        </w:rPr>
        <w:t>th</w:t>
      </w:r>
      <w:r>
        <w:rPr>
          <w:rFonts w:ascii="Tahoma" w:hAnsi="Tahoma" w:cs="Tahoma"/>
          <w:sz w:val="24"/>
          <w:szCs w:val="24"/>
        </w:rPr>
        <w:t xml:space="preserve"> September 1916, he was admitted to hospital with dysentery. This continued to trouble him for the remainder of 1916 and saw him variously in hospitals and rest camps for the remainder of his war service. During this time, he was removed from France to England. On 26</w:t>
      </w:r>
      <w:r w:rsidRPr="00B75ACE">
        <w:rPr>
          <w:rFonts w:ascii="Tahoma" w:hAnsi="Tahoma" w:cs="Tahoma"/>
          <w:sz w:val="24"/>
          <w:szCs w:val="24"/>
          <w:vertAlign w:val="superscript"/>
        </w:rPr>
        <w:t>th</w:t>
      </w:r>
      <w:r>
        <w:rPr>
          <w:rFonts w:ascii="Tahoma" w:hAnsi="Tahoma" w:cs="Tahoma"/>
          <w:sz w:val="24"/>
          <w:szCs w:val="24"/>
        </w:rPr>
        <w:t xml:space="preserve"> May 1917 his appendix was removed.</w:t>
      </w:r>
    </w:p>
    <w:p w14:paraId="3BBCF7F5" w14:textId="77777777" w:rsidR="00E408AC" w:rsidRDefault="00E408AC" w:rsidP="00E408AC">
      <w:pPr>
        <w:rPr>
          <w:rFonts w:ascii="Tahoma" w:hAnsi="Tahoma" w:cs="Tahoma"/>
          <w:sz w:val="24"/>
          <w:szCs w:val="24"/>
        </w:rPr>
      </w:pPr>
      <w:r>
        <w:rPr>
          <w:rFonts w:ascii="Tahoma" w:hAnsi="Tahoma" w:cs="Tahoma"/>
          <w:sz w:val="24"/>
          <w:szCs w:val="24"/>
        </w:rPr>
        <w:t xml:space="preserve">During his time in England in March 1917, he also broke out of the hospital and was duly punished for being AWOL. </w:t>
      </w:r>
    </w:p>
    <w:p w14:paraId="5B814B9E" w14:textId="77777777" w:rsidR="00E408AC" w:rsidRDefault="00E408AC" w:rsidP="00E408AC">
      <w:pPr>
        <w:rPr>
          <w:rFonts w:ascii="Tahoma" w:hAnsi="Tahoma" w:cs="Tahoma"/>
          <w:sz w:val="24"/>
          <w:szCs w:val="24"/>
        </w:rPr>
      </w:pPr>
      <w:r>
        <w:rPr>
          <w:rFonts w:ascii="Tahoma" w:hAnsi="Tahoma" w:cs="Tahoma"/>
          <w:sz w:val="24"/>
          <w:szCs w:val="24"/>
        </w:rPr>
        <w:t>He was returned to Australia suffering from dyspepsia in the Hospital Transport Nestor arriving on 22</w:t>
      </w:r>
      <w:r w:rsidRPr="003E2F49">
        <w:rPr>
          <w:rFonts w:ascii="Tahoma" w:hAnsi="Tahoma" w:cs="Tahoma"/>
          <w:sz w:val="24"/>
          <w:szCs w:val="24"/>
          <w:vertAlign w:val="superscript"/>
        </w:rPr>
        <w:t>nd</w:t>
      </w:r>
      <w:r>
        <w:rPr>
          <w:rFonts w:ascii="Tahoma" w:hAnsi="Tahoma" w:cs="Tahoma"/>
          <w:sz w:val="24"/>
          <w:szCs w:val="24"/>
        </w:rPr>
        <w:t xml:space="preserve"> July 1917. </w:t>
      </w:r>
    </w:p>
    <w:p w14:paraId="0A3ECF88" w14:textId="77777777" w:rsidR="00E408AC" w:rsidRDefault="00E408AC" w:rsidP="00E408AC">
      <w:pPr>
        <w:rPr>
          <w:rFonts w:ascii="Tahoma" w:hAnsi="Tahoma" w:cs="Tahoma"/>
          <w:sz w:val="24"/>
          <w:szCs w:val="24"/>
        </w:rPr>
      </w:pPr>
      <w:r>
        <w:rPr>
          <w:rFonts w:ascii="Tahoma" w:hAnsi="Tahoma" w:cs="Tahoma"/>
          <w:sz w:val="24"/>
          <w:szCs w:val="24"/>
        </w:rPr>
        <w:lastRenderedPageBreak/>
        <w:t>A medical board determined that this disability was deemed to be caused by ‘active service’, exposure and army rations.</w:t>
      </w:r>
    </w:p>
    <w:p w14:paraId="26AC53CC" w14:textId="77777777" w:rsidR="00E408AC" w:rsidRDefault="00E408AC" w:rsidP="00E408AC">
      <w:pPr>
        <w:rPr>
          <w:rFonts w:ascii="Tahoma" w:hAnsi="Tahoma" w:cs="Tahoma"/>
          <w:sz w:val="24"/>
          <w:szCs w:val="24"/>
        </w:rPr>
      </w:pPr>
      <w:r>
        <w:rPr>
          <w:rFonts w:ascii="Tahoma" w:hAnsi="Tahoma" w:cs="Tahoma"/>
          <w:sz w:val="24"/>
          <w:szCs w:val="24"/>
        </w:rPr>
        <w:t xml:space="preserve">In October 1917, he elected to receive 3 weeks private treatment for his ailment and he address at this time was c/o Mrs Davey, Plenty Farm, Greensborough. </w:t>
      </w:r>
    </w:p>
    <w:p w14:paraId="3C178636" w14:textId="77777777" w:rsidR="00E408AC" w:rsidRDefault="00E408AC" w:rsidP="00E408AC">
      <w:pPr>
        <w:rPr>
          <w:rFonts w:ascii="Tahoma" w:hAnsi="Tahoma" w:cs="Tahoma"/>
          <w:sz w:val="24"/>
          <w:szCs w:val="24"/>
        </w:rPr>
      </w:pPr>
      <w:r>
        <w:rPr>
          <w:rFonts w:ascii="Tahoma" w:hAnsi="Tahoma" w:cs="Tahoma"/>
          <w:sz w:val="24"/>
          <w:szCs w:val="24"/>
        </w:rPr>
        <w:t xml:space="preserve">He was later </w:t>
      </w:r>
      <w:proofErr w:type="spellStart"/>
      <w:r>
        <w:rPr>
          <w:rFonts w:ascii="Tahoma" w:hAnsi="Tahoma" w:cs="Tahoma"/>
          <w:sz w:val="24"/>
          <w:szCs w:val="24"/>
        </w:rPr>
        <w:t>hospitalised</w:t>
      </w:r>
      <w:proofErr w:type="spellEnd"/>
      <w:r>
        <w:rPr>
          <w:rFonts w:ascii="Tahoma" w:hAnsi="Tahoma" w:cs="Tahoma"/>
          <w:sz w:val="24"/>
          <w:szCs w:val="24"/>
        </w:rPr>
        <w:t xml:space="preserve"> at the 6</w:t>
      </w:r>
      <w:r w:rsidRPr="008A4A25">
        <w:rPr>
          <w:rFonts w:ascii="Tahoma" w:hAnsi="Tahoma" w:cs="Tahoma"/>
          <w:sz w:val="24"/>
          <w:szCs w:val="24"/>
          <w:vertAlign w:val="superscript"/>
        </w:rPr>
        <w:t>th</w:t>
      </w:r>
      <w:r>
        <w:rPr>
          <w:rFonts w:ascii="Tahoma" w:hAnsi="Tahoma" w:cs="Tahoma"/>
          <w:sz w:val="24"/>
          <w:szCs w:val="24"/>
        </w:rPr>
        <w:t xml:space="preserve"> Australian General Hospital in Brisbane where he received a medical discharge on 4</w:t>
      </w:r>
      <w:r w:rsidRPr="007F0CA2">
        <w:rPr>
          <w:rFonts w:ascii="Tahoma" w:hAnsi="Tahoma" w:cs="Tahoma"/>
          <w:sz w:val="24"/>
          <w:szCs w:val="24"/>
          <w:vertAlign w:val="superscript"/>
        </w:rPr>
        <w:t>th</w:t>
      </w:r>
      <w:r>
        <w:rPr>
          <w:rFonts w:ascii="Tahoma" w:hAnsi="Tahoma" w:cs="Tahoma"/>
          <w:sz w:val="24"/>
          <w:szCs w:val="24"/>
        </w:rPr>
        <w:t xml:space="preserve"> January 1918.</w:t>
      </w:r>
    </w:p>
    <w:p w14:paraId="6D849BEF" w14:textId="77777777" w:rsidR="00E408AC" w:rsidRPr="009050A8" w:rsidRDefault="00E408AC" w:rsidP="00E408AC">
      <w:pPr>
        <w:rPr>
          <w:rFonts w:ascii="Tahoma" w:hAnsi="Tahoma" w:cs="Tahoma"/>
          <w:sz w:val="24"/>
          <w:szCs w:val="24"/>
        </w:rPr>
      </w:pPr>
      <w:r>
        <w:rPr>
          <w:rFonts w:ascii="Tahoma" w:hAnsi="Tahoma" w:cs="Tahoma"/>
          <w:sz w:val="24"/>
          <w:szCs w:val="24"/>
        </w:rPr>
        <w:t>Walter Bruce died in Rockhampton Queensland on 3</w:t>
      </w:r>
      <w:r w:rsidRPr="003E2F49">
        <w:rPr>
          <w:rFonts w:ascii="Tahoma" w:hAnsi="Tahoma" w:cs="Tahoma"/>
          <w:sz w:val="24"/>
          <w:szCs w:val="24"/>
          <w:vertAlign w:val="superscript"/>
        </w:rPr>
        <w:t>rd</w:t>
      </w:r>
      <w:r>
        <w:rPr>
          <w:rFonts w:ascii="Tahoma" w:hAnsi="Tahoma" w:cs="Tahoma"/>
          <w:sz w:val="24"/>
          <w:szCs w:val="24"/>
        </w:rPr>
        <w:t xml:space="preserve"> May 1919.</w:t>
      </w:r>
    </w:p>
    <w:p w14:paraId="135F0342" w14:textId="77777777" w:rsidR="00E408AC" w:rsidRDefault="00E408AC" w:rsidP="00E408AC">
      <w:pPr>
        <w:rPr>
          <w:rFonts w:ascii="Tahoma" w:hAnsi="Tahoma" w:cs="Tahoma"/>
          <w:sz w:val="24"/>
          <w:szCs w:val="24"/>
        </w:rPr>
      </w:pPr>
      <w:r>
        <w:rPr>
          <w:rFonts w:ascii="Tahoma" w:hAnsi="Tahoma" w:cs="Tahoma"/>
          <w:sz w:val="24"/>
          <w:szCs w:val="24"/>
        </w:rPr>
        <w:t xml:space="preserve">Although eligible for the 1914/15 Star, British War Medal and Victory Medal, these were never claimed as Walter Bruce had no living relatives. </w:t>
      </w:r>
    </w:p>
    <w:p w14:paraId="3F0CAFF4" w14:textId="77777777" w:rsidR="00E408AC" w:rsidRDefault="00E408AC" w:rsidP="00E408AC">
      <w:pPr>
        <w:rPr>
          <w:rFonts w:ascii="Tahoma" w:hAnsi="Tahoma" w:cs="Tahoma"/>
          <w:sz w:val="24"/>
          <w:szCs w:val="24"/>
        </w:rPr>
      </w:pPr>
      <w:r>
        <w:rPr>
          <w:rFonts w:ascii="Tahoma" w:hAnsi="Tahoma" w:cs="Tahoma"/>
          <w:sz w:val="24"/>
          <w:szCs w:val="24"/>
        </w:rPr>
        <w:t>Mrs Davey of Greensborough’s claim for Walter’s war medals was rejected due to Mrs Davey not being a relative and Walter’s medals were placed on the ‘untraceable’ list to be published in Australia and New Zealand in hope of finding blood relatives.</w:t>
      </w:r>
    </w:p>
    <w:p w14:paraId="64C6E739" w14:textId="77777777" w:rsidR="00E408AC" w:rsidRPr="009050A8" w:rsidRDefault="00E408AC" w:rsidP="00E408AC">
      <w:pPr>
        <w:rPr>
          <w:rFonts w:ascii="Tahoma" w:hAnsi="Tahoma" w:cs="Tahoma"/>
          <w:sz w:val="24"/>
          <w:szCs w:val="24"/>
        </w:rPr>
      </w:pPr>
      <w:r>
        <w:rPr>
          <w:rFonts w:ascii="Tahoma" w:hAnsi="Tahoma" w:cs="Tahoma"/>
          <w:sz w:val="24"/>
          <w:szCs w:val="24"/>
        </w:rPr>
        <w:t xml:space="preserve">Walter Bruce </w:t>
      </w:r>
      <w:r w:rsidRPr="009050A8">
        <w:rPr>
          <w:rFonts w:ascii="Tahoma" w:hAnsi="Tahoma" w:cs="Tahoma"/>
          <w:sz w:val="24"/>
          <w:szCs w:val="24"/>
        </w:rPr>
        <w:t>is commemorated in Greensborough on the Greensborough and District Honour Board a</w:t>
      </w:r>
      <w:r>
        <w:rPr>
          <w:rFonts w:ascii="Tahoma" w:hAnsi="Tahoma" w:cs="Tahoma"/>
          <w:sz w:val="24"/>
          <w:szCs w:val="24"/>
        </w:rPr>
        <w:t>t the Greensborough RSL, possibly due to the efforts of Mr Davey, whose sons are also commemorated on this board.</w:t>
      </w:r>
    </w:p>
    <w:p w14:paraId="6647F087" w14:textId="51B43488" w:rsidR="0098253B" w:rsidRPr="009050A8" w:rsidRDefault="000A1484" w:rsidP="0098253B">
      <w:pPr>
        <w:rPr>
          <w:rFonts w:ascii="Tahoma" w:hAnsi="Tahoma" w:cs="Tahoma"/>
          <w:sz w:val="24"/>
          <w:szCs w:val="24"/>
        </w:rPr>
      </w:pPr>
      <w:bookmarkStart w:id="0" w:name="_GoBack"/>
      <w:r>
        <w:rPr>
          <w:rFonts w:ascii="Tahoma" w:hAnsi="Tahoma" w:cs="Tahoma"/>
          <w:noProof/>
          <w:sz w:val="24"/>
          <w:szCs w:val="24"/>
          <w:lang w:val="en-AU" w:eastAsia="en-AU"/>
        </w:rPr>
        <w:drawing>
          <wp:anchor distT="0" distB="0" distL="114300" distR="114300" simplePos="0" relativeHeight="251658240" behindDoc="0" locked="0" layoutInCell="1" allowOverlap="1" wp14:anchorId="243FD98A" wp14:editId="4095728E">
            <wp:simplePos x="0" y="0"/>
            <wp:positionH relativeFrom="column">
              <wp:posOffset>1253490</wp:posOffset>
            </wp:positionH>
            <wp:positionV relativeFrom="paragraph">
              <wp:posOffset>347345</wp:posOffset>
            </wp:positionV>
            <wp:extent cx="3404870" cy="2333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3404870" cy="2333625"/>
                    </a:xfrm>
                    <a:prstGeom prst="rect">
                      <a:avLst/>
                    </a:prstGeom>
                  </pic:spPr>
                </pic:pic>
              </a:graphicData>
            </a:graphic>
            <wp14:sizeRelH relativeFrom="page">
              <wp14:pctWidth>0</wp14:pctWidth>
            </wp14:sizeRelH>
            <wp14:sizeRelV relativeFrom="page">
              <wp14:pctHeight>0</wp14:pctHeight>
            </wp14:sizeRelV>
          </wp:anchor>
        </w:drawing>
      </w:r>
      <w:bookmarkEnd w:id="0"/>
    </w:p>
    <w:sectPr w:rsidR="0098253B" w:rsidRPr="009050A8" w:rsidSect="00096F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1764" w14:textId="77777777" w:rsidR="00657FA2" w:rsidRDefault="00657FA2" w:rsidP="006F58DD">
      <w:pPr>
        <w:spacing w:after="0" w:line="240" w:lineRule="auto"/>
      </w:pPr>
      <w:r>
        <w:separator/>
      </w:r>
    </w:p>
  </w:endnote>
  <w:endnote w:type="continuationSeparator" w:id="0">
    <w:p w14:paraId="3DA49916" w14:textId="77777777" w:rsidR="00657FA2" w:rsidRDefault="00657FA2" w:rsidP="006F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F856" w14:textId="77777777" w:rsidR="006F58DD" w:rsidRDefault="006F5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5E81" w14:textId="77777777" w:rsidR="006F58DD" w:rsidRDefault="006F58DD" w:rsidP="006F58DD">
    <w:pPr>
      <w:pStyle w:val="Footer"/>
      <w:jc w:val="center"/>
    </w:pPr>
    <w:r>
      <w:t>Greensborough Historical Society   World War I Project   2014-2016</w:t>
    </w:r>
  </w:p>
  <w:p w14:paraId="602C809C" w14:textId="77777777" w:rsidR="006F58DD" w:rsidRDefault="006F58DD">
    <w:pPr>
      <w:pStyle w:val="Footer"/>
    </w:pPr>
  </w:p>
  <w:p w14:paraId="264EC35B" w14:textId="77777777" w:rsidR="006F58DD" w:rsidRDefault="006F5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8E2F" w14:textId="77777777" w:rsidR="006F58DD" w:rsidRDefault="006F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ACEE" w14:textId="77777777" w:rsidR="00657FA2" w:rsidRDefault="00657FA2" w:rsidP="006F58DD">
      <w:pPr>
        <w:spacing w:after="0" w:line="240" w:lineRule="auto"/>
      </w:pPr>
      <w:r>
        <w:separator/>
      </w:r>
    </w:p>
  </w:footnote>
  <w:footnote w:type="continuationSeparator" w:id="0">
    <w:p w14:paraId="423A3B92" w14:textId="77777777" w:rsidR="00657FA2" w:rsidRDefault="00657FA2" w:rsidP="006F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CBE1" w14:textId="77777777" w:rsidR="006F58DD" w:rsidRDefault="006F5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34CB" w14:textId="77777777" w:rsidR="006F58DD" w:rsidRDefault="006F5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83D5" w14:textId="77777777" w:rsidR="006F58DD" w:rsidRDefault="006F5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53B"/>
    <w:rsid w:val="00096F46"/>
    <w:rsid w:val="000A1484"/>
    <w:rsid w:val="004B06C8"/>
    <w:rsid w:val="00577665"/>
    <w:rsid w:val="00657FA2"/>
    <w:rsid w:val="006F58DD"/>
    <w:rsid w:val="0098253B"/>
    <w:rsid w:val="00B05700"/>
    <w:rsid w:val="00B24327"/>
    <w:rsid w:val="00E4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3F0C"/>
  <w15:docId w15:val="{54D1BEDA-7054-460F-A06E-5E1EEF8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8DD"/>
  </w:style>
  <w:style w:type="paragraph" w:styleId="Footer">
    <w:name w:val="footer"/>
    <w:basedOn w:val="Normal"/>
    <w:link w:val="FooterChar"/>
    <w:uiPriority w:val="99"/>
    <w:unhideWhenUsed/>
    <w:rsid w:val="006F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8DD"/>
  </w:style>
  <w:style w:type="paragraph" w:styleId="BalloonText">
    <w:name w:val="Balloon Text"/>
    <w:basedOn w:val="Normal"/>
    <w:link w:val="BalloonTextChar"/>
    <w:uiPriority w:val="99"/>
    <w:semiHidden/>
    <w:unhideWhenUsed/>
    <w:rsid w:val="00B0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6</cp:revision>
  <cp:lastPrinted>2017-04-24T09:32:00Z</cp:lastPrinted>
  <dcterms:created xsi:type="dcterms:W3CDTF">2015-09-23T10:09:00Z</dcterms:created>
  <dcterms:modified xsi:type="dcterms:W3CDTF">2018-01-30T04:31:00Z</dcterms:modified>
</cp:coreProperties>
</file>