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E2" w:rsidRPr="00A748F5" w:rsidRDefault="008F7C95" w:rsidP="004214A8">
      <w:pPr>
        <w:rPr>
          <w:rFonts w:ascii="Tahoma" w:hAnsi="Tahoma" w:cs="Tahoma"/>
          <w:sz w:val="36"/>
          <w:szCs w:val="36"/>
        </w:rPr>
      </w:pPr>
      <w:r w:rsidRPr="00A748F5">
        <w:rPr>
          <w:rFonts w:ascii="Tahoma" w:hAnsi="Tahoma" w:cs="Tahoma"/>
          <w:sz w:val="36"/>
          <w:szCs w:val="36"/>
        </w:rPr>
        <w:t>Tyr</w:t>
      </w:r>
      <w:r w:rsidR="005133AD" w:rsidRPr="00A748F5">
        <w:rPr>
          <w:rFonts w:ascii="Tahoma" w:hAnsi="Tahoma" w:cs="Tahoma"/>
          <w:sz w:val="36"/>
          <w:szCs w:val="36"/>
        </w:rPr>
        <w:t>r</w:t>
      </w:r>
      <w:r w:rsidRPr="00A748F5">
        <w:rPr>
          <w:rFonts w:ascii="Tahoma" w:hAnsi="Tahoma" w:cs="Tahoma"/>
          <w:sz w:val="36"/>
          <w:szCs w:val="36"/>
        </w:rPr>
        <w:t>ell George Evans</w:t>
      </w:r>
      <w:r w:rsidR="00521FE2" w:rsidRPr="00A748F5">
        <w:rPr>
          <w:rFonts w:ascii="Tahoma" w:hAnsi="Tahoma" w:cs="Tahoma"/>
          <w:sz w:val="36"/>
          <w:szCs w:val="36"/>
        </w:rPr>
        <w:t xml:space="preserve"> </w:t>
      </w:r>
    </w:p>
    <w:p w:rsidR="00C90FA0" w:rsidRPr="00A748F5" w:rsidRDefault="003B028E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>Service</w:t>
      </w:r>
      <w:r w:rsidR="004214A8" w:rsidRPr="00A748F5">
        <w:rPr>
          <w:rFonts w:ascii="Tahoma" w:hAnsi="Tahoma" w:cs="Tahoma"/>
          <w:sz w:val="24"/>
          <w:szCs w:val="24"/>
        </w:rPr>
        <w:t xml:space="preserve"> No. </w:t>
      </w:r>
      <w:r w:rsidR="008F7C95" w:rsidRPr="00A748F5">
        <w:rPr>
          <w:rFonts w:ascii="Tahoma" w:eastAsia="Times New Roman" w:hAnsi="Tahoma" w:cs="Tahoma"/>
          <w:sz w:val="24"/>
          <w:szCs w:val="24"/>
        </w:rPr>
        <w:t>789</w:t>
      </w:r>
      <w:r w:rsidR="005D5DA1" w:rsidRPr="00A748F5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4214A8" w:rsidRPr="00A748F5" w:rsidRDefault="00C52BAE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 xml:space="preserve">Rank: </w:t>
      </w:r>
      <w:r w:rsidR="008F7C95" w:rsidRPr="00A748F5">
        <w:rPr>
          <w:rFonts w:ascii="Tahoma" w:hAnsi="Tahoma" w:cs="Tahoma"/>
          <w:sz w:val="24"/>
          <w:szCs w:val="24"/>
        </w:rPr>
        <w:t>Sergeant</w:t>
      </w:r>
      <w:r w:rsidR="001106E0" w:rsidRPr="00A748F5">
        <w:rPr>
          <w:rFonts w:ascii="Tahoma" w:hAnsi="Tahoma" w:cs="Tahoma"/>
          <w:sz w:val="24"/>
          <w:szCs w:val="24"/>
        </w:rPr>
        <w:t xml:space="preserve"> </w:t>
      </w:r>
      <w:r w:rsidR="0061754E" w:rsidRPr="00A748F5">
        <w:rPr>
          <w:rFonts w:ascii="Tahoma" w:hAnsi="Tahoma" w:cs="Tahoma"/>
          <w:sz w:val="24"/>
          <w:szCs w:val="24"/>
        </w:rPr>
        <w:t xml:space="preserve"> </w:t>
      </w:r>
      <w:r w:rsidR="000E648E" w:rsidRPr="00A748F5">
        <w:rPr>
          <w:rFonts w:ascii="Tahoma" w:hAnsi="Tahoma" w:cs="Tahoma"/>
          <w:sz w:val="24"/>
          <w:szCs w:val="24"/>
        </w:rPr>
        <w:t xml:space="preserve"> </w:t>
      </w:r>
      <w:r w:rsidR="00397BF1" w:rsidRPr="00A748F5">
        <w:rPr>
          <w:rFonts w:ascii="Tahoma" w:hAnsi="Tahoma" w:cs="Tahoma"/>
          <w:sz w:val="24"/>
          <w:szCs w:val="24"/>
        </w:rPr>
        <w:t xml:space="preserve"> </w:t>
      </w:r>
    </w:p>
    <w:p w:rsidR="004214A8" w:rsidRPr="00A748F5" w:rsidRDefault="004214A8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 xml:space="preserve">Unit: </w:t>
      </w:r>
      <w:r w:rsidR="00701432" w:rsidRPr="00A748F5">
        <w:rPr>
          <w:rFonts w:ascii="Tahoma" w:hAnsi="Tahoma" w:cs="Tahoma"/>
          <w:sz w:val="24"/>
          <w:szCs w:val="24"/>
        </w:rPr>
        <w:t>31</w:t>
      </w:r>
      <w:r w:rsidR="00701432" w:rsidRPr="00A748F5">
        <w:rPr>
          <w:rFonts w:ascii="Tahoma" w:hAnsi="Tahoma" w:cs="Tahoma"/>
          <w:sz w:val="24"/>
          <w:szCs w:val="24"/>
          <w:vertAlign w:val="superscript"/>
        </w:rPr>
        <w:t>st</w:t>
      </w:r>
      <w:r w:rsidR="00701432" w:rsidRPr="00A748F5">
        <w:rPr>
          <w:rFonts w:ascii="Tahoma" w:hAnsi="Tahoma" w:cs="Tahoma"/>
          <w:sz w:val="24"/>
          <w:szCs w:val="24"/>
        </w:rPr>
        <w:t xml:space="preserve"> </w:t>
      </w:r>
      <w:r w:rsidR="008F7C95" w:rsidRPr="00A748F5">
        <w:rPr>
          <w:rFonts w:ascii="Tahoma" w:hAnsi="Tahoma" w:cs="Tahoma"/>
          <w:sz w:val="24"/>
          <w:szCs w:val="24"/>
        </w:rPr>
        <w:t>Battalion</w:t>
      </w:r>
      <w:r w:rsidR="00BE6B64" w:rsidRPr="00A748F5">
        <w:rPr>
          <w:rFonts w:ascii="Tahoma" w:hAnsi="Tahoma" w:cs="Tahoma"/>
          <w:sz w:val="24"/>
          <w:szCs w:val="24"/>
        </w:rPr>
        <w:t xml:space="preserve">. </w:t>
      </w:r>
      <w:r w:rsidR="00CA3513" w:rsidRPr="00A748F5">
        <w:rPr>
          <w:rFonts w:ascii="Tahoma" w:hAnsi="Tahoma" w:cs="Tahoma"/>
          <w:sz w:val="24"/>
          <w:szCs w:val="24"/>
        </w:rPr>
        <w:t xml:space="preserve"> </w:t>
      </w:r>
      <w:r w:rsidR="00A27F17" w:rsidRPr="00A748F5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A748F5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A748F5" w:rsidRDefault="00C90FA0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>Tyrrell George Evans</w:t>
      </w:r>
      <w:r w:rsidR="00701432" w:rsidRPr="00A748F5">
        <w:rPr>
          <w:rFonts w:ascii="Tahoma" w:hAnsi="Tahoma" w:cs="Tahoma"/>
          <w:sz w:val="24"/>
          <w:szCs w:val="24"/>
        </w:rPr>
        <w:t xml:space="preserve"> </w:t>
      </w:r>
      <w:r w:rsidR="004214A8" w:rsidRPr="00A748F5">
        <w:rPr>
          <w:rFonts w:ascii="Tahoma" w:hAnsi="Tahoma" w:cs="Tahoma"/>
          <w:sz w:val="24"/>
          <w:szCs w:val="24"/>
        </w:rPr>
        <w:t>was born in</w:t>
      </w:r>
      <w:r w:rsidR="00521FE2" w:rsidRPr="00A748F5">
        <w:rPr>
          <w:rFonts w:ascii="Tahoma" w:hAnsi="Tahoma" w:cs="Tahoma"/>
          <w:sz w:val="24"/>
          <w:szCs w:val="24"/>
        </w:rPr>
        <w:t xml:space="preserve"> </w:t>
      </w:r>
      <w:r w:rsidR="008F7C95" w:rsidRPr="00A748F5">
        <w:rPr>
          <w:rFonts w:ascii="Tahoma" w:hAnsi="Tahoma" w:cs="Tahoma"/>
          <w:sz w:val="24"/>
          <w:szCs w:val="24"/>
        </w:rPr>
        <w:t xml:space="preserve">Warragul </w:t>
      </w:r>
      <w:r w:rsidR="00710171" w:rsidRPr="00A748F5">
        <w:rPr>
          <w:rFonts w:ascii="Tahoma" w:hAnsi="Tahoma" w:cs="Tahoma"/>
          <w:sz w:val="24"/>
          <w:szCs w:val="24"/>
        </w:rPr>
        <w:t>in</w:t>
      </w:r>
      <w:r w:rsidR="002C41F6" w:rsidRPr="00A748F5">
        <w:rPr>
          <w:rFonts w:ascii="Tahoma" w:hAnsi="Tahoma" w:cs="Tahoma"/>
          <w:sz w:val="24"/>
          <w:szCs w:val="24"/>
        </w:rPr>
        <w:t xml:space="preserve"> </w:t>
      </w:r>
      <w:r w:rsidR="00710171" w:rsidRPr="00A748F5">
        <w:rPr>
          <w:rFonts w:ascii="Tahoma" w:hAnsi="Tahoma" w:cs="Tahoma"/>
          <w:sz w:val="24"/>
          <w:szCs w:val="24"/>
        </w:rPr>
        <w:t>18</w:t>
      </w:r>
      <w:r w:rsidR="00701432" w:rsidRPr="00A748F5">
        <w:rPr>
          <w:rFonts w:ascii="Tahoma" w:hAnsi="Tahoma" w:cs="Tahoma"/>
          <w:sz w:val="24"/>
          <w:szCs w:val="24"/>
        </w:rPr>
        <w:t>9</w:t>
      </w:r>
      <w:r w:rsidR="00E628AD" w:rsidRPr="00A748F5">
        <w:rPr>
          <w:rFonts w:ascii="Tahoma" w:hAnsi="Tahoma" w:cs="Tahoma"/>
          <w:sz w:val="24"/>
          <w:szCs w:val="24"/>
        </w:rPr>
        <w:t>2</w:t>
      </w:r>
      <w:r w:rsidR="000E648E" w:rsidRPr="00A748F5">
        <w:rPr>
          <w:rFonts w:ascii="Tahoma" w:hAnsi="Tahoma" w:cs="Tahoma"/>
          <w:sz w:val="24"/>
          <w:szCs w:val="24"/>
        </w:rPr>
        <w:t xml:space="preserve">. </w:t>
      </w:r>
      <w:r w:rsidR="007935B1" w:rsidRPr="00A748F5">
        <w:rPr>
          <w:rFonts w:ascii="Tahoma" w:hAnsi="Tahoma" w:cs="Tahoma"/>
          <w:sz w:val="24"/>
          <w:szCs w:val="24"/>
        </w:rPr>
        <w:t xml:space="preserve">He was the son of </w:t>
      </w:r>
      <w:r w:rsidR="00701432" w:rsidRPr="00A748F5">
        <w:rPr>
          <w:rFonts w:ascii="Tahoma" w:hAnsi="Tahoma" w:cs="Tahoma"/>
          <w:sz w:val="24"/>
          <w:szCs w:val="24"/>
        </w:rPr>
        <w:t>Ty</w:t>
      </w:r>
      <w:r w:rsidR="005133AD" w:rsidRPr="00A748F5">
        <w:rPr>
          <w:rFonts w:ascii="Tahoma" w:hAnsi="Tahoma" w:cs="Tahoma"/>
          <w:sz w:val="24"/>
          <w:szCs w:val="24"/>
        </w:rPr>
        <w:t>r</w:t>
      </w:r>
      <w:r w:rsidR="00701432" w:rsidRPr="00A748F5">
        <w:rPr>
          <w:rFonts w:ascii="Tahoma" w:hAnsi="Tahoma" w:cs="Tahoma"/>
          <w:sz w:val="24"/>
          <w:szCs w:val="24"/>
        </w:rPr>
        <w:t>rell George Evans and Clara Augusta Collins</w:t>
      </w:r>
      <w:r w:rsidR="002B1C08" w:rsidRPr="00A748F5">
        <w:rPr>
          <w:rFonts w:ascii="Tahoma" w:hAnsi="Tahoma" w:cs="Tahoma"/>
          <w:sz w:val="24"/>
          <w:szCs w:val="24"/>
        </w:rPr>
        <w:t xml:space="preserve">. </w:t>
      </w:r>
      <w:r w:rsidR="004D6056" w:rsidRPr="00A748F5">
        <w:rPr>
          <w:rFonts w:ascii="Tahoma" w:hAnsi="Tahoma" w:cs="Tahoma"/>
          <w:sz w:val="24"/>
          <w:szCs w:val="24"/>
        </w:rPr>
        <w:t>Ty</w:t>
      </w:r>
      <w:r w:rsidR="005133AD" w:rsidRPr="00A748F5">
        <w:rPr>
          <w:rFonts w:ascii="Tahoma" w:hAnsi="Tahoma" w:cs="Tahoma"/>
          <w:sz w:val="24"/>
          <w:szCs w:val="24"/>
        </w:rPr>
        <w:t>r</w:t>
      </w:r>
      <w:r w:rsidR="004D6056" w:rsidRPr="00A748F5">
        <w:rPr>
          <w:rFonts w:ascii="Tahoma" w:hAnsi="Tahoma" w:cs="Tahoma"/>
          <w:sz w:val="24"/>
          <w:szCs w:val="24"/>
        </w:rPr>
        <w:t xml:space="preserve">rell </w:t>
      </w:r>
      <w:r w:rsidR="001106E0" w:rsidRPr="00A748F5">
        <w:rPr>
          <w:rFonts w:ascii="Tahoma" w:hAnsi="Tahoma" w:cs="Tahoma"/>
          <w:sz w:val="24"/>
          <w:szCs w:val="24"/>
        </w:rPr>
        <w:t xml:space="preserve">was </w:t>
      </w:r>
      <w:r w:rsidR="00521FE2" w:rsidRPr="00A748F5">
        <w:rPr>
          <w:rFonts w:ascii="Tahoma" w:hAnsi="Tahoma" w:cs="Tahoma"/>
          <w:sz w:val="24"/>
          <w:szCs w:val="24"/>
        </w:rPr>
        <w:t>work</w:t>
      </w:r>
      <w:r w:rsidR="001106E0" w:rsidRPr="00A748F5">
        <w:rPr>
          <w:rFonts w:ascii="Tahoma" w:hAnsi="Tahoma" w:cs="Tahoma"/>
          <w:sz w:val="24"/>
          <w:szCs w:val="24"/>
        </w:rPr>
        <w:t xml:space="preserve">ing </w:t>
      </w:r>
      <w:r w:rsidR="00913191" w:rsidRPr="00A748F5">
        <w:rPr>
          <w:rFonts w:ascii="Tahoma" w:hAnsi="Tahoma" w:cs="Tahoma"/>
          <w:sz w:val="24"/>
          <w:szCs w:val="24"/>
        </w:rPr>
        <w:t xml:space="preserve">as a </w:t>
      </w:r>
      <w:r w:rsidR="00701432" w:rsidRPr="00A748F5">
        <w:rPr>
          <w:rFonts w:ascii="Tahoma" w:hAnsi="Tahoma" w:cs="Tahoma"/>
          <w:sz w:val="24"/>
          <w:szCs w:val="24"/>
        </w:rPr>
        <w:t xml:space="preserve">clerk </w:t>
      </w:r>
      <w:r w:rsidR="001106E0" w:rsidRPr="00A748F5">
        <w:rPr>
          <w:rFonts w:ascii="Tahoma" w:hAnsi="Tahoma" w:cs="Tahoma"/>
          <w:sz w:val="24"/>
          <w:szCs w:val="24"/>
        </w:rPr>
        <w:t>at t</w:t>
      </w:r>
      <w:r w:rsidR="00B223B1" w:rsidRPr="00A748F5">
        <w:rPr>
          <w:rFonts w:ascii="Tahoma" w:hAnsi="Tahoma" w:cs="Tahoma"/>
          <w:sz w:val="24"/>
          <w:szCs w:val="24"/>
        </w:rPr>
        <w:t xml:space="preserve">he time of his enlistment on </w:t>
      </w:r>
      <w:r w:rsidR="004D6056" w:rsidRPr="00A748F5">
        <w:rPr>
          <w:rFonts w:ascii="Tahoma" w:hAnsi="Tahoma" w:cs="Tahoma"/>
          <w:sz w:val="24"/>
          <w:szCs w:val="24"/>
        </w:rPr>
        <w:t>7</w:t>
      </w:r>
      <w:r w:rsidR="00701432" w:rsidRPr="00A748F5">
        <w:rPr>
          <w:rFonts w:ascii="Tahoma" w:hAnsi="Tahoma" w:cs="Tahoma"/>
          <w:sz w:val="24"/>
          <w:szCs w:val="24"/>
          <w:vertAlign w:val="superscript"/>
        </w:rPr>
        <w:t>th</w:t>
      </w:r>
      <w:r w:rsidR="00701432" w:rsidRPr="00A748F5">
        <w:rPr>
          <w:rFonts w:ascii="Tahoma" w:hAnsi="Tahoma" w:cs="Tahoma"/>
          <w:sz w:val="24"/>
          <w:szCs w:val="24"/>
        </w:rPr>
        <w:t xml:space="preserve"> July 1915</w:t>
      </w:r>
      <w:r w:rsidR="000D0F60" w:rsidRPr="00A748F5">
        <w:rPr>
          <w:rFonts w:ascii="Tahoma" w:hAnsi="Tahoma" w:cs="Tahoma"/>
          <w:sz w:val="24"/>
          <w:szCs w:val="24"/>
        </w:rPr>
        <w:t xml:space="preserve">. </w:t>
      </w:r>
      <w:r w:rsidR="001106E0" w:rsidRPr="00A748F5">
        <w:rPr>
          <w:rFonts w:ascii="Tahoma" w:hAnsi="Tahoma" w:cs="Tahoma"/>
          <w:sz w:val="24"/>
          <w:szCs w:val="24"/>
        </w:rPr>
        <w:t xml:space="preserve">He </w:t>
      </w:r>
      <w:r w:rsidR="009D464F" w:rsidRPr="00A748F5">
        <w:rPr>
          <w:rFonts w:ascii="Tahoma" w:hAnsi="Tahoma" w:cs="Tahoma"/>
          <w:sz w:val="24"/>
          <w:szCs w:val="24"/>
        </w:rPr>
        <w:t>was</w:t>
      </w:r>
      <w:r w:rsidR="00F6123A" w:rsidRPr="00A748F5">
        <w:rPr>
          <w:rFonts w:ascii="Tahoma" w:hAnsi="Tahoma" w:cs="Tahoma"/>
          <w:sz w:val="24"/>
          <w:szCs w:val="24"/>
        </w:rPr>
        <w:t xml:space="preserve"> aged</w:t>
      </w:r>
      <w:r w:rsidR="009D464F" w:rsidRPr="00A748F5">
        <w:rPr>
          <w:rFonts w:ascii="Tahoma" w:hAnsi="Tahoma" w:cs="Tahoma"/>
          <w:sz w:val="24"/>
          <w:szCs w:val="24"/>
        </w:rPr>
        <w:t xml:space="preserve"> </w:t>
      </w:r>
      <w:r w:rsidR="004D6056" w:rsidRPr="00A748F5">
        <w:rPr>
          <w:rFonts w:ascii="Tahoma" w:hAnsi="Tahoma" w:cs="Tahoma"/>
          <w:sz w:val="24"/>
          <w:szCs w:val="24"/>
        </w:rPr>
        <w:t>22</w:t>
      </w:r>
      <w:r w:rsidR="000D0F60" w:rsidRPr="00A748F5">
        <w:rPr>
          <w:rFonts w:ascii="Tahoma" w:hAnsi="Tahoma" w:cs="Tahoma"/>
          <w:sz w:val="24"/>
          <w:szCs w:val="24"/>
        </w:rPr>
        <w:t xml:space="preserve"> </w:t>
      </w:r>
      <w:r w:rsidR="00F6123A" w:rsidRPr="00A748F5">
        <w:rPr>
          <w:rFonts w:ascii="Tahoma" w:hAnsi="Tahoma" w:cs="Tahoma"/>
          <w:sz w:val="24"/>
          <w:szCs w:val="24"/>
        </w:rPr>
        <w:t>years</w:t>
      </w:r>
      <w:r w:rsidR="00036E44" w:rsidRPr="00A748F5">
        <w:rPr>
          <w:rFonts w:ascii="Tahoma" w:hAnsi="Tahoma" w:cs="Tahoma"/>
          <w:sz w:val="24"/>
          <w:szCs w:val="24"/>
        </w:rPr>
        <w:t xml:space="preserve"> </w:t>
      </w:r>
      <w:r w:rsidR="004D6056" w:rsidRPr="00A748F5">
        <w:rPr>
          <w:rFonts w:ascii="Tahoma" w:hAnsi="Tahoma" w:cs="Tahoma"/>
          <w:sz w:val="24"/>
          <w:szCs w:val="24"/>
        </w:rPr>
        <w:t>11</w:t>
      </w:r>
      <w:r w:rsidR="00036E44" w:rsidRPr="00A748F5">
        <w:rPr>
          <w:rFonts w:ascii="Tahoma" w:hAnsi="Tahoma" w:cs="Tahoma"/>
          <w:sz w:val="24"/>
          <w:szCs w:val="24"/>
        </w:rPr>
        <w:t xml:space="preserve"> month</w:t>
      </w:r>
      <w:r w:rsidR="007935B1" w:rsidRPr="00A748F5">
        <w:rPr>
          <w:rFonts w:ascii="Tahoma" w:hAnsi="Tahoma" w:cs="Tahoma"/>
          <w:sz w:val="24"/>
          <w:szCs w:val="24"/>
        </w:rPr>
        <w:t>s</w:t>
      </w:r>
      <w:r w:rsidR="002B1C08" w:rsidRPr="00A748F5">
        <w:rPr>
          <w:rFonts w:ascii="Tahoma" w:hAnsi="Tahoma" w:cs="Tahoma"/>
          <w:sz w:val="24"/>
          <w:szCs w:val="24"/>
        </w:rPr>
        <w:t xml:space="preserve">. </w:t>
      </w:r>
      <w:r w:rsidR="0052436F" w:rsidRPr="00A748F5">
        <w:rPr>
          <w:rFonts w:ascii="Tahoma" w:hAnsi="Tahoma" w:cs="Tahoma"/>
          <w:sz w:val="24"/>
          <w:szCs w:val="24"/>
        </w:rPr>
        <w:t xml:space="preserve">He gave his </w:t>
      </w:r>
      <w:r w:rsidR="00701432" w:rsidRPr="00A748F5">
        <w:rPr>
          <w:rFonts w:ascii="Tahoma" w:hAnsi="Tahoma" w:cs="Tahoma"/>
          <w:sz w:val="24"/>
          <w:szCs w:val="24"/>
        </w:rPr>
        <w:t>moth</w:t>
      </w:r>
      <w:r w:rsidR="000D0F60" w:rsidRPr="00A748F5">
        <w:rPr>
          <w:rFonts w:ascii="Tahoma" w:hAnsi="Tahoma" w:cs="Tahoma"/>
          <w:sz w:val="24"/>
          <w:szCs w:val="24"/>
        </w:rPr>
        <w:t xml:space="preserve">er </w:t>
      </w:r>
      <w:r w:rsidR="00701432" w:rsidRPr="00A748F5">
        <w:rPr>
          <w:rFonts w:ascii="Tahoma" w:hAnsi="Tahoma" w:cs="Tahoma"/>
          <w:sz w:val="24"/>
          <w:szCs w:val="24"/>
        </w:rPr>
        <w:t>Clara Augusta Evans of</w:t>
      </w:r>
      <w:r w:rsidRPr="00A748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1432" w:rsidRPr="00A748F5">
        <w:rPr>
          <w:rFonts w:ascii="Tahoma" w:hAnsi="Tahoma" w:cs="Tahoma"/>
          <w:sz w:val="24"/>
          <w:szCs w:val="24"/>
        </w:rPr>
        <w:t>Highbury</w:t>
      </w:r>
      <w:proofErr w:type="spellEnd"/>
      <w:r w:rsidR="00701432" w:rsidRPr="00A748F5">
        <w:rPr>
          <w:rFonts w:ascii="Tahoma" w:hAnsi="Tahoma" w:cs="Tahoma"/>
          <w:sz w:val="24"/>
          <w:szCs w:val="24"/>
        </w:rPr>
        <w:t xml:space="preserve"> Grove, Kew a</w:t>
      </w:r>
      <w:r w:rsidR="0052436F" w:rsidRPr="00A748F5">
        <w:rPr>
          <w:rFonts w:ascii="Tahoma" w:hAnsi="Tahoma" w:cs="Tahoma"/>
          <w:sz w:val="24"/>
          <w:szCs w:val="24"/>
        </w:rPr>
        <w:t>s next of kin.</w:t>
      </w:r>
      <w:r w:rsidR="00C305F7" w:rsidRPr="00A748F5">
        <w:rPr>
          <w:rFonts w:ascii="Tahoma" w:hAnsi="Tahoma" w:cs="Tahoma"/>
          <w:sz w:val="24"/>
          <w:szCs w:val="24"/>
        </w:rPr>
        <w:t xml:space="preserve"> </w:t>
      </w:r>
      <w:r w:rsidR="007935B1" w:rsidRPr="00A748F5">
        <w:rPr>
          <w:rFonts w:ascii="Tahoma" w:hAnsi="Tahoma" w:cs="Tahoma"/>
          <w:sz w:val="24"/>
          <w:szCs w:val="24"/>
        </w:rPr>
        <w:t xml:space="preserve"> </w:t>
      </w:r>
      <w:r w:rsidR="008849B2" w:rsidRPr="00A748F5">
        <w:rPr>
          <w:rFonts w:ascii="Tahoma" w:hAnsi="Tahoma" w:cs="Tahoma"/>
          <w:sz w:val="24"/>
          <w:szCs w:val="24"/>
        </w:rPr>
        <w:t xml:space="preserve"> </w:t>
      </w:r>
    </w:p>
    <w:p w:rsidR="00701432" w:rsidRPr="00A748F5" w:rsidRDefault="004214A8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 xml:space="preserve">After training </w:t>
      </w:r>
      <w:r w:rsidR="00D97B27" w:rsidRPr="00A748F5">
        <w:rPr>
          <w:rFonts w:ascii="Tahoma" w:hAnsi="Tahoma" w:cs="Tahoma"/>
          <w:sz w:val="24"/>
          <w:szCs w:val="24"/>
        </w:rPr>
        <w:t xml:space="preserve">he </w:t>
      </w:r>
      <w:r w:rsidR="00B066BF" w:rsidRPr="00A748F5">
        <w:rPr>
          <w:rFonts w:ascii="Tahoma" w:hAnsi="Tahoma" w:cs="Tahoma"/>
          <w:sz w:val="24"/>
          <w:szCs w:val="24"/>
        </w:rPr>
        <w:t>was promoted</w:t>
      </w:r>
      <w:r w:rsidR="00551A16" w:rsidRPr="00A748F5">
        <w:rPr>
          <w:rFonts w:ascii="Tahoma" w:hAnsi="Tahoma" w:cs="Tahoma"/>
          <w:sz w:val="24"/>
          <w:szCs w:val="24"/>
        </w:rPr>
        <w:t xml:space="preserve"> to S</w:t>
      </w:r>
      <w:r w:rsidR="00B066BF" w:rsidRPr="00A748F5">
        <w:rPr>
          <w:rFonts w:ascii="Tahoma" w:hAnsi="Tahoma" w:cs="Tahoma"/>
          <w:sz w:val="24"/>
          <w:szCs w:val="24"/>
        </w:rPr>
        <w:t>ergeant on 1</w:t>
      </w:r>
      <w:r w:rsidR="00B066BF" w:rsidRPr="00A748F5">
        <w:rPr>
          <w:rFonts w:ascii="Tahoma" w:hAnsi="Tahoma" w:cs="Tahoma"/>
          <w:sz w:val="24"/>
          <w:szCs w:val="24"/>
          <w:vertAlign w:val="superscript"/>
        </w:rPr>
        <w:t>st</w:t>
      </w:r>
      <w:r w:rsidR="00B066BF" w:rsidRPr="00A748F5">
        <w:rPr>
          <w:rFonts w:ascii="Tahoma" w:hAnsi="Tahoma" w:cs="Tahoma"/>
          <w:sz w:val="24"/>
          <w:szCs w:val="24"/>
        </w:rPr>
        <w:t xml:space="preserve"> November and </w:t>
      </w:r>
      <w:r w:rsidR="00D97B27" w:rsidRPr="00A748F5">
        <w:rPr>
          <w:rFonts w:ascii="Tahoma" w:hAnsi="Tahoma" w:cs="Tahoma"/>
          <w:sz w:val="24"/>
          <w:szCs w:val="24"/>
        </w:rPr>
        <w:t>embark</w:t>
      </w:r>
      <w:r w:rsidRPr="00A748F5">
        <w:rPr>
          <w:rFonts w:ascii="Tahoma" w:hAnsi="Tahoma" w:cs="Tahoma"/>
          <w:sz w:val="24"/>
          <w:szCs w:val="24"/>
        </w:rPr>
        <w:t>ed on HMAT</w:t>
      </w:r>
      <w:r w:rsidR="00D97B27" w:rsidRPr="00A748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94A" w:rsidRPr="00A748F5">
        <w:rPr>
          <w:rFonts w:ascii="Tahoma" w:hAnsi="Tahoma" w:cs="Tahoma"/>
          <w:sz w:val="24"/>
          <w:szCs w:val="24"/>
        </w:rPr>
        <w:t>W</w:t>
      </w:r>
      <w:r w:rsidR="00701432" w:rsidRPr="00A748F5">
        <w:rPr>
          <w:rFonts w:ascii="Tahoma" w:hAnsi="Tahoma" w:cs="Tahoma"/>
          <w:sz w:val="24"/>
          <w:szCs w:val="24"/>
        </w:rPr>
        <w:t>andilla</w:t>
      </w:r>
      <w:proofErr w:type="spellEnd"/>
      <w:r w:rsidR="00701432" w:rsidRPr="00A748F5">
        <w:rPr>
          <w:rFonts w:ascii="Tahoma" w:hAnsi="Tahoma" w:cs="Tahoma"/>
          <w:sz w:val="24"/>
          <w:szCs w:val="24"/>
        </w:rPr>
        <w:t xml:space="preserve"> </w:t>
      </w:r>
      <w:r w:rsidR="002B1C08" w:rsidRPr="00A748F5">
        <w:rPr>
          <w:rFonts w:ascii="Tahoma" w:hAnsi="Tahoma" w:cs="Tahoma"/>
          <w:sz w:val="24"/>
          <w:szCs w:val="24"/>
        </w:rPr>
        <w:t>A</w:t>
      </w:r>
      <w:r w:rsidR="00701432" w:rsidRPr="00A748F5">
        <w:rPr>
          <w:rFonts w:ascii="Tahoma" w:hAnsi="Tahoma" w:cs="Tahoma"/>
          <w:sz w:val="24"/>
          <w:szCs w:val="24"/>
        </w:rPr>
        <w:t>62</w:t>
      </w:r>
      <w:r w:rsidR="0052436F" w:rsidRPr="00A748F5">
        <w:rPr>
          <w:rFonts w:ascii="Tahoma" w:hAnsi="Tahoma" w:cs="Tahoma"/>
          <w:sz w:val="24"/>
          <w:szCs w:val="24"/>
        </w:rPr>
        <w:t xml:space="preserve"> </w:t>
      </w:r>
      <w:r w:rsidR="00AE33CA" w:rsidRPr="00A748F5">
        <w:rPr>
          <w:rFonts w:ascii="Tahoma" w:hAnsi="Tahoma" w:cs="Tahoma"/>
          <w:sz w:val="24"/>
          <w:szCs w:val="24"/>
        </w:rPr>
        <w:t>o</w:t>
      </w:r>
      <w:r w:rsidR="00792B0D" w:rsidRPr="00A748F5">
        <w:rPr>
          <w:rFonts w:ascii="Tahoma" w:hAnsi="Tahoma" w:cs="Tahoma"/>
          <w:sz w:val="24"/>
          <w:szCs w:val="24"/>
        </w:rPr>
        <w:t xml:space="preserve">n </w:t>
      </w:r>
      <w:r w:rsidR="00701432" w:rsidRPr="00A748F5">
        <w:rPr>
          <w:rFonts w:ascii="Tahoma" w:hAnsi="Tahoma" w:cs="Tahoma"/>
          <w:sz w:val="24"/>
          <w:szCs w:val="24"/>
        </w:rPr>
        <w:t>9</w:t>
      </w:r>
      <w:r w:rsidR="00DC394A" w:rsidRPr="00A748F5">
        <w:rPr>
          <w:rFonts w:ascii="Tahoma" w:hAnsi="Tahoma" w:cs="Tahoma"/>
          <w:sz w:val="24"/>
          <w:szCs w:val="24"/>
          <w:vertAlign w:val="superscript"/>
        </w:rPr>
        <w:t>th</w:t>
      </w:r>
      <w:r w:rsidR="00DC394A" w:rsidRPr="00A748F5">
        <w:rPr>
          <w:rFonts w:ascii="Tahoma" w:hAnsi="Tahoma" w:cs="Tahoma"/>
          <w:sz w:val="24"/>
          <w:szCs w:val="24"/>
        </w:rPr>
        <w:t xml:space="preserve"> </w:t>
      </w:r>
      <w:r w:rsidR="00B066BF" w:rsidRPr="00A748F5">
        <w:rPr>
          <w:rFonts w:ascii="Tahoma" w:hAnsi="Tahoma" w:cs="Tahoma"/>
          <w:sz w:val="24"/>
          <w:szCs w:val="24"/>
        </w:rPr>
        <w:t>November</w:t>
      </w:r>
      <w:r w:rsidR="00701432" w:rsidRPr="00A748F5">
        <w:rPr>
          <w:rFonts w:ascii="Tahoma" w:hAnsi="Tahoma" w:cs="Tahoma"/>
          <w:sz w:val="24"/>
          <w:szCs w:val="24"/>
        </w:rPr>
        <w:t xml:space="preserve"> with the 31</w:t>
      </w:r>
      <w:r w:rsidR="00701432" w:rsidRPr="00A748F5">
        <w:rPr>
          <w:rFonts w:ascii="Tahoma" w:hAnsi="Tahoma" w:cs="Tahoma"/>
          <w:sz w:val="24"/>
          <w:szCs w:val="24"/>
          <w:vertAlign w:val="superscript"/>
        </w:rPr>
        <w:t>st</w:t>
      </w:r>
      <w:r w:rsidR="00701432" w:rsidRPr="00A748F5">
        <w:rPr>
          <w:rFonts w:ascii="Tahoma" w:hAnsi="Tahoma" w:cs="Tahoma"/>
          <w:sz w:val="24"/>
          <w:szCs w:val="24"/>
        </w:rPr>
        <w:t xml:space="preserve"> Battalion</w:t>
      </w:r>
      <w:r w:rsidR="002B1C08" w:rsidRPr="00A748F5">
        <w:rPr>
          <w:rFonts w:ascii="Tahoma" w:hAnsi="Tahoma" w:cs="Tahoma"/>
          <w:sz w:val="24"/>
          <w:szCs w:val="24"/>
        </w:rPr>
        <w:t xml:space="preserve"> </w:t>
      </w:r>
      <w:r w:rsidR="00B066BF" w:rsidRPr="00A748F5">
        <w:rPr>
          <w:rFonts w:ascii="Tahoma" w:hAnsi="Tahoma" w:cs="Tahoma"/>
          <w:sz w:val="24"/>
          <w:szCs w:val="24"/>
        </w:rPr>
        <w:t>and landed at Suez</w:t>
      </w:r>
      <w:r w:rsidR="00DC394A" w:rsidRPr="00A748F5">
        <w:rPr>
          <w:rFonts w:ascii="Tahoma" w:hAnsi="Tahoma" w:cs="Tahoma"/>
          <w:sz w:val="24"/>
          <w:szCs w:val="24"/>
        </w:rPr>
        <w:t xml:space="preserve"> </w:t>
      </w:r>
      <w:r w:rsidR="00B066BF" w:rsidRPr="00A748F5">
        <w:rPr>
          <w:rFonts w:ascii="Tahoma" w:hAnsi="Tahoma" w:cs="Tahoma"/>
          <w:sz w:val="24"/>
          <w:szCs w:val="24"/>
        </w:rPr>
        <w:t>o</w:t>
      </w:r>
      <w:r w:rsidR="00AF66CA" w:rsidRPr="00A748F5">
        <w:rPr>
          <w:rFonts w:ascii="Tahoma" w:hAnsi="Tahoma" w:cs="Tahoma"/>
          <w:sz w:val="24"/>
          <w:szCs w:val="24"/>
        </w:rPr>
        <w:t xml:space="preserve">n </w:t>
      </w:r>
      <w:r w:rsidR="00B066BF" w:rsidRPr="00A748F5">
        <w:rPr>
          <w:rFonts w:ascii="Tahoma" w:hAnsi="Tahoma" w:cs="Tahoma"/>
          <w:sz w:val="24"/>
          <w:szCs w:val="24"/>
        </w:rPr>
        <w:t>7</w:t>
      </w:r>
      <w:r w:rsidR="00B066BF" w:rsidRPr="00A748F5">
        <w:rPr>
          <w:rFonts w:ascii="Tahoma" w:hAnsi="Tahoma" w:cs="Tahoma"/>
          <w:sz w:val="24"/>
          <w:szCs w:val="24"/>
          <w:vertAlign w:val="superscript"/>
        </w:rPr>
        <w:t>th</w:t>
      </w:r>
      <w:r w:rsidR="00B066BF" w:rsidRPr="00A748F5">
        <w:rPr>
          <w:rFonts w:ascii="Tahoma" w:hAnsi="Tahoma" w:cs="Tahoma"/>
          <w:sz w:val="24"/>
          <w:szCs w:val="24"/>
        </w:rPr>
        <w:t xml:space="preserve"> </w:t>
      </w:r>
      <w:r w:rsidR="00701432" w:rsidRPr="00A748F5">
        <w:rPr>
          <w:rFonts w:ascii="Tahoma" w:hAnsi="Tahoma" w:cs="Tahoma"/>
          <w:sz w:val="24"/>
          <w:szCs w:val="24"/>
        </w:rPr>
        <w:t xml:space="preserve">December </w:t>
      </w:r>
      <w:r w:rsidR="002342C6" w:rsidRPr="00A748F5">
        <w:rPr>
          <w:rFonts w:ascii="Tahoma" w:hAnsi="Tahoma" w:cs="Tahoma"/>
          <w:sz w:val="24"/>
          <w:szCs w:val="24"/>
        </w:rPr>
        <w:t>1915</w:t>
      </w:r>
      <w:r w:rsidR="007E3944" w:rsidRPr="00A748F5">
        <w:rPr>
          <w:rFonts w:ascii="Tahoma" w:hAnsi="Tahoma" w:cs="Tahoma"/>
          <w:sz w:val="24"/>
          <w:szCs w:val="24"/>
        </w:rPr>
        <w:t>.</w:t>
      </w:r>
      <w:r w:rsidR="002342C6" w:rsidRPr="00A748F5">
        <w:rPr>
          <w:rFonts w:ascii="Tahoma" w:hAnsi="Tahoma" w:cs="Tahoma"/>
          <w:sz w:val="24"/>
          <w:szCs w:val="24"/>
        </w:rPr>
        <w:t xml:space="preserve"> </w:t>
      </w:r>
      <w:r w:rsidR="00C859A8" w:rsidRPr="00A748F5">
        <w:rPr>
          <w:rFonts w:ascii="Tahoma" w:hAnsi="Tahoma" w:cs="Tahoma"/>
          <w:sz w:val="24"/>
          <w:szCs w:val="24"/>
        </w:rPr>
        <w:t>He served in this area for the next 5 months.</w:t>
      </w:r>
    </w:p>
    <w:p w:rsidR="00C859A8" w:rsidRPr="00A748F5" w:rsidRDefault="00C859A8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>On 25</w:t>
      </w:r>
      <w:r w:rsidRPr="00A748F5">
        <w:rPr>
          <w:rFonts w:ascii="Tahoma" w:hAnsi="Tahoma" w:cs="Tahoma"/>
          <w:sz w:val="24"/>
          <w:szCs w:val="24"/>
          <w:vertAlign w:val="superscript"/>
        </w:rPr>
        <w:t>th</w:t>
      </w:r>
      <w:r w:rsidRPr="00A748F5">
        <w:rPr>
          <w:rFonts w:ascii="Tahoma" w:hAnsi="Tahoma" w:cs="Tahoma"/>
          <w:sz w:val="24"/>
          <w:szCs w:val="24"/>
        </w:rPr>
        <w:t xml:space="preserve"> June he disembarked at Marseilles heading to the Western Front where</w:t>
      </w:r>
      <w:r w:rsidR="00061DD4" w:rsidRPr="00A748F5">
        <w:rPr>
          <w:rFonts w:ascii="Tahoma" w:hAnsi="Tahoma" w:cs="Tahoma"/>
          <w:sz w:val="24"/>
          <w:szCs w:val="24"/>
        </w:rPr>
        <w:t xml:space="preserve"> on 20</w:t>
      </w:r>
      <w:r w:rsidR="00061DD4" w:rsidRPr="00A748F5">
        <w:rPr>
          <w:rFonts w:ascii="Tahoma" w:hAnsi="Tahoma" w:cs="Tahoma"/>
          <w:sz w:val="24"/>
          <w:szCs w:val="24"/>
          <w:vertAlign w:val="superscript"/>
        </w:rPr>
        <w:t>th</w:t>
      </w:r>
      <w:r w:rsidR="00061DD4" w:rsidRPr="00A748F5">
        <w:rPr>
          <w:rFonts w:ascii="Tahoma" w:hAnsi="Tahoma" w:cs="Tahoma"/>
          <w:sz w:val="24"/>
          <w:szCs w:val="24"/>
        </w:rPr>
        <w:t xml:space="preserve"> July 1916</w:t>
      </w:r>
      <w:r w:rsidRPr="00A748F5">
        <w:rPr>
          <w:rFonts w:ascii="Tahoma" w:hAnsi="Tahoma" w:cs="Tahoma"/>
          <w:sz w:val="24"/>
          <w:szCs w:val="24"/>
        </w:rPr>
        <w:t xml:space="preserve"> he w</w:t>
      </w:r>
      <w:r w:rsidR="00551A16" w:rsidRPr="00A748F5">
        <w:rPr>
          <w:rFonts w:ascii="Tahoma" w:hAnsi="Tahoma" w:cs="Tahoma"/>
          <w:sz w:val="24"/>
          <w:szCs w:val="24"/>
        </w:rPr>
        <w:t>as wounded with a gunshot wound</w:t>
      </w:r>
      <w:r w:rsidRPr="00A748F5">
        <w:rPr>
          <w:rFonts w:ascii="Tahoma" w:hAnsi="Tahoma" w:cs="Tahoma"/>
          <w:sz w:val="24"/>
          <w:szCs w:val="24"/>
        </w:rPr>
        <w:t xml:space="preserve"> to his left </w:t>
      </w:r>
      <w:r w:rsidR="00061DD4" w:rsidRPr="00A748F5">
        <w:rPr>
          <w:rFonts w:ascii="Tahoma" w:hAnsi="Tahoma" w:cs="Tahoma"/>
          <w:sz w:val="24"/>
          <w:szCs w:val="24"/>
        </w:rPr>
        <w:t xml:space="preserve">leg and left </w:t>
      </w:r>
      <w:r w:rsidRPr="00A748F5">
        <w:rPr>
          <w:rFonts w:ascii="Tahoma" w:hAnsi="Tahoma" w:cs="Tahoma"/>
          <w:sz w:val="24"/>
          <w:szCs w:val="24"/>
        </w:rPr>
        <w:t>arm</w:t>
      </w:r>
      <w:r w:rsidR="00061DD4" w:rsidRPr="00A748F5">
        <w:rPr>
          <w:rFonts w:ascii="Tahoma" w:hAnsi="Tahoma" w:cs="Tahoma"/>
          <w:sz w:val="24"/>
          <w:szCs w:val="24"/>
        </w:rPr>
        <w:t xml:space="preserve"> which fractured bones in his elbow</w:t>
      </w:r>
      <w:r w:rsidRPr="00A748F5">
        <w:rPr>
          <w:rFonts w:ascii="Tahoma" w:hAnsi="Tahoma" w:cs="Tahoma"/>
          <w:sz w:val="24"/>
          <w:szCs w:val="24"/>
        </w:rPr>
        <w:t>.</w:t>
      </w:r>
      <w:r w:rsidR="00061DD4" w:rsidRPr="00A748F5">
        <w:rPr>
          <w:rFonts w:ascii="Tahoma" w:hAnsi="Tahoma" w:cs="Tahoma"/>
          <w:sz w:val="24"/>
          <w:szCs w:val="24"/>
        </w:rPr>
        <w:t xml:space="preserve"> H</w:t>
      </w:r>
      <w:r w:rsidRPr="00A748F5">
        <w:rPr>
          <w:rFonts w:ascii="Tahoma" w:hAnsi="Tahoma" w:cs="Tahoma"/>
          <w:sz w:val="24"/>
          <w:szCs w:val="24"/>
        </w:rPr>
        <w:t xml:space="preserve">e was firstly moved to </w:t>
      </w:r>
      <w:proofErr w:type="spellStart"/>
      <w:r w:rsidRPr="00A748F5">
        <w:rPr>
          <w:rFonts w:ascii="Tahoma" w:hAnsi="Tahoma" w:cs="Tahoma"/>
          <w:sz w:val="24"/>
          <w:szCs w:val="24"/>
        </w:rPr>
        <w:t>Wimmereux</w:t>
      </w:r>
      <w:proofErr w:type="spellEnd"/>
      <w:r w:rsidRPr="00A748F5">
        <w:rPr>
          <w:rFonts w:ascii="Tahoma" w:hAnsi="Tahoma" w:cs="Tahoma"/>
          <w:sz w:val="24"/>
          <w:szCs w:val="24"/>
        </w:rPr>
        <w:t xml:space="preserve">, then </w:t>
      </w:r>
      <w:proofErr w:type="spellStart"/>
      <w:r w:rsidRPr="00A748F5">
        <w:rPr>
          <w:rFonts w:ascii="Tahoma" w:hAnsi="Tahoma" w:cs="Tahoma"/>
          <w:sz w:val="24"/>
          <w:szCs w:val="24"/>
        </w:rPr>
        <w:t>Bologne</w:t>
      </w:r>
      <w:proofErr w:type="spellEnd"/>
      <w:r w:rsidRPr="00A748F5">
        <w:rPr>
          <w:rFonts w:ascii="Tahoma" w:hAnsi="Tahoma" w:cs="Tahoma"/>
          <w:sz w:val="24"/>
          <w:szCs w:val="24"/>
        </w:rPr>
        <w:t xml:space="preserve"> and finally to the Middlesex War Hospital</w:t>
      </w:r>
      <w:r w:rsidR="00F136FC" w:rsidRPr="00A748F5">
        <w:rPr>
          <w:rFonts w:ascii="Tahoma" w:hAnsi="Tahoma" w:cs="Tahoma"/>
          <w:sz w:val="24"/>
          <w:szCs w:val="24"/>
        </w:rPr>
        <w:t>.</w:t>
      </w:r>
      <w:r w:rsidRPr="00A748F5">
        <w:rPr>
          <w:rFonts w:ascii="Tahoma" w:hAnsi="Tahoma" w:cs="Tahoma"/>
          <w:sz w:val="24"/>
          <w:szCs w:val="24"/>
        </w:rPr>
        <w:t xml:space="preserve"> </w:t>
      </w:r>
    </w:p>
    <w:p w:rsidR="007D401C" w:rsidRPr="00A748F5" w:rsidRDefault="00C859A8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>These serious wounds saw the end of his war and he returned to Australia on the H</w:t>
      </w:r>
      <w:r w:rsidR="00671535" w:rsidRPr="00A748F5">
        <w:rPr>
          <w:rFonts w:ascii="Tahoma" w:hAnsi="Tahoma" w:cs="Tahoma"/>
          <w:sz w:val="24"/>
          <w:szCs w:val="24"/>
        </w:rPr>
        <w:t xml:space="preserve">ospital Transport </w:t>
      </w:r>
      <w:proofErr w:type="spellStart"/>
      <w:r w:rsidRPr="00A748F5">
        <w:rPr>
          <w:rFonts w:ascii="Tahoma" w:hAnsi="Tahoma" w:cs="Tahoma"/>
          <w:sz w:val="24"/>
          <w:szCs w:val="24"/>
        </w:rPr>
        <w:t>Kanowna</w:t>
      </w:r>
      <w:proofErr w:type="spellEnd"/>
      <w:r w:rsidRPr="00A748F5">
        <w:rPr>
          <w:rFonts w:ascii="Tahoma" w:hAnsi="Tahoma" w:cs="Tahoma"/>
          <w:sz w:val="24"/>
          <w:szCs w:val="24"/>
        </w:rPr>
        <w:t xml:space="preserve"> </w:t>
      </w:r>
      <w:r w:rsidR="00671535" w:rsidRPr="00A748F5">
        <w:rPr>
          <w:rFonts w:ascii="Tahoma" w:hAnsi="Tahoma" w:cs="Tahoma"/>
          <w:sz w:val="24"/>
          <w:szCs w:val="24"/>
        </w:rPr>
        <w:t xml:space="preserve">arriving on </w:t>
      </w:r>
      <w:r w:rsidRPr="00A748F5">
        <w:rPr>
          <w:rFonts w:ascii="Tahoma" w:hAnsi="Tahoma" w:cs="Tahoma"/>
          <w:sz w:val="24"/>
          <w:szCs w:val="24"/>
        </w:rPr>
        <w:t>9</w:t>
      </w:r>
      <w:r w:rsidRPr="00A748F5">
        <w:rPr>
          <w:rFonts w:ascii="Tahoma" w:hAnsi="Tahoma" w:cs="Tahoma"/>
          <w:sz w:val="24"/>
          <w:szCs w:val="24"/>
          <w:vertAlign w:val="superscript"/>
        </w:rPr>
        <w:t>th</w:t>
      </w:r>
      <w:r w:rsidRPr="00A748F5">
        <w:rPr>
          <w:rFonts w:ascii="Tahoma" w:hAnsi="Tahoma" w:cs="Tahoma"/>
          <w:sz w:val="24"/>
          <w:szCs w:val="24"/>
        </w:rPr>
        <w:t xml:space="preserve"> September </w:t>
      </w:r>
      <w:r w:rsidR="00F136FC" w:rsidRPr="00A748F5">
        <w:rPr>
          <w:rFonts w:ascii="Tahoma" w:hAnsi="Tahoma" w:cs="Tahoma"/>
          <w:sz w:val="24"/>
          <w:szCs w:val="24"/>
        </w:rPr>
        <w:t xml:space="preserve">1916 </w:t>
      </w:r>
      <w:r w:rsidR="00671535" w:rsidRPr="00A748F5">
        <w:rPr>
          <w:rFonts w:ascii="Tahoma" w:hAnsi="Tahoma" w:cs="Tahoma"/>
          <w:sz w:val="24"/>
          <w:szCs w:val="24"/>
        </w:rPr>
        <w:t xml:space="preserve">and </w:t>
      </w:r>
      <w:r w:rsidR="00F136FC" w:rsidRPr="00A748F5">
        <w:rPr>
          <w:rFonts w:ascii="Tahoma" w:hAnsi="Tahoma" w:cs="Tahoma"/>
          <w:sz w:val="24"/>
          <w:szCs w:val="24"/>
        </w:rPr>
        <w:t>was medically discharged on 7</w:t>
      </w:r>
      <w:r w:rsidR="00671535" w:rsidRPr="00A748F5">
        <w:rPr>
          <w:rFonts w:ascii="Tahoma" w:hAnsi="Tahoma" w:cs="Tahoma"/>
          <w:sz w:val="24"/>
          <w:szCs w:val="24"/>
          <w:vertAlign w:val="superscript"/>
        </w:rPr>
        <w:t>th</w:t>
      </w:r>
      <w:r w:rsidR="00F136FC" w:rsidRPr="00A748F5">
        <w:rPr>
          <w:rFonts w:ascii="Tahoma" w:hAnsi="Tahoma" w:cs="Tahoma"/>
          <w:sz w:val="24"/>
          <w:szCs w:val="24"/>
        </w:rPr>
        <w:t xml:space="preserve"> April</w:t>
      </w:r>
      <w:r w:rsidR="00671535" w:rsidRPr="00A748F5">
        <w:rPr>
          <w:rFonts w:ascii="Tahoma" w:hAnsi="Tahoma" w:cs="Tahoma"/>
          <w:sz w:val="24"/>
          <w:szCs w:val="24"/>
        </w:rPr>
        <w:t xml:space="preserve"> 191</w:t>
      </w:r>
      <w:r w:rsidR="00F136FC" w:rsidRPr="00A748F5">
        <w:rPr>
          <w:rFonts w:ascii="Tahoma" w:hAnsi="Tahoma" w:cs="Tahoma"/>
          <w:sz w:val="24"/>
          <w:szCs w:val="24"/>
        </w:rPr>
        <w:t>7</w:t>
      </w:r>
      <w:r w:rsidR="00671535" w:rsidRPr="00A748F5">
        <w:rPr>
          <w:rFonts w:ascii="Tahoma" w:hAnsi="Tahoma" w:cs="Tahoma"/>
          <w:sz w:val="24"/>
          <w:szCs w:val="24"/>
        </w:rPr>
        <w:t>.</w:t>
      </w:r>
    </w:p>
    <w:p w:rsidR="00792B0D" w:rsidRPr="00A748F5" w:rsidRDefault="00792B0D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 xml:space="preserve">He received the </w:t>
      </w:r>
      <w:r w:rsidR="000D0F60" w:rsidRPr="00A748F5">
        <w:rPr>
          <w:rFonts w:ascii="Tahoma" w:hAnsi="Tahoma" w:cs="Tahoma"/>
          <w:sz w:val="24"/>
          <w:szCs w:val="24"/>
        </w:rPr>
        <w:t>1914/15 Star</w:t>
      </w:r>
      <w:r w:rsidR="00551A16" w:rsidRPr="00A748F5">
        <w:rPr>
          <w:rFonts w:ascii="Tahoma" w:hAnsi="Tahoma" w:cs="Tahoma"/>
          <w:sz w:val="24"/>
          <w:szCs w:val="24"/>
        </w:rPr>
        <w:t>, British</w:t>
      </w:r>
      <w:r w:rsidR="0001088C" w:rsidRPr="00A748F5">
        <w:rPr>
          <w:rFonts w:ascii="Tahoma" w:hAnsi="Tahoma" w:cs="Tahoma"/>
          <w:sz w:val="24"/>
          <w:szCs w:val="24"/>
        </w:rPr>
        <w:t xml:space="preserve"> War Medal</w:t>
      </w:r>
      <w:r w:rsidR="008F3B8B" w:rsidRPr="00A748F5">
        <w:rPr>
          <w:rFonts w:ascii="Tahoma" w:hAnsi="Tahoma" w:cs="Tahoma"/>
          <w:sz w:val="24"/>
          <w:szCs w:val="24"/>
        </w:rPr>
        <w:t xml:space="preserve"> and the Victory Medal</w:t>
      </w:r>
      <w:r w:rsidRPr="00A748F5">
        <w:rPr>
          <w:rFonts w:ascii="Tahoma" w:hAnsi="Tahoma" w:cs="Tahoma"/>
          <w:sz w:val="24"/>
          <w:szCs w:val="24"/>
        </w:rPr>
        <w:t>.</w:t>
      </w:r>
    </w:p>
    <w:p w:rsidR="00076FFD" w:rsidRPr="00A748F5" w:rsidRDefault="00076FFD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>In Greensborough Tyrrell Evans is commemorated on the Greensborough Primary School Honor Board.</w:t>
      </w:r>
    </w:p>
    <w:p w:rsidR="00531324" w:rsidRPr="00A748F5" w:rsidRDefault="005133AD" w:rsidP="004214A8">
      <w:pPr>
        <w:rPr>
          <w:rFonts w:ascii="Tahoma" w:hAnsi="Tahoma" w:cs="Tahoma"/>
          <w:sz w:val="24"/>
          <w:szCs w:val="24"/>
        </w:rPr>
      </w:pPr>
      <w:r w:rsidRPr="00A748F5">
        <w:rPr>
          <w:rFonts w:ascii="Tahoma" w:hAnsi="Tahoma" w:cs="Tahoma"/>
          <w:sz w:val="24"/>
          <w:szCs w:val="24"/>
        </w:rPr>
        <w:t xml:space="preserve">Tyrrell </w:t>
      </w:r>
      <w:r w:rsidR="00BF43BE" w:rsidRPr="00A748F5">
        <w:rPr>
          <w:rFonts w:ascii="Tahoma" w:hAnsi="Tahoma" w:cs="Tahoma"/>
          <w:sz w:val="24"/>
          <w:szCs w:val="24"/>
        </w:rPr>
        <w:t xml:space="preserve">married </w:t>
      </w:r>
      <w:r w:rsidRPr="00A748F5">
        <w:rPr>
          <w:rFonts w:ascii="Tahoma" w:hAnsi="Tahoma" w:cs="Tahoma"/>
          <w:sz w:val="24"/>
          <w:szCs w:val="24"/>
        </w:rPr>
        <w:t>Marion Wilcox in 1924</w:t>
      </w:r>
      <w:r w:rsidR="00BF43BE" w:rsidRPr="00A748F5">
        <w:rPr>
          <w:rFonts w:ascii="Tahoma" w:hAnsi="Tahoma" w:cs="Tahoma"/>
          <w:sz w:val="24"/>
          <w:szCs w:val="24"/>
        </w:rPr>
        <w:t xml:space="preserve"> and </w:t>
      </w:r>
      <w:r w:rsidR="002F6155" w:rsidRPr="00A748F5">
        <w:rPr>
          <w:rFonts w:ascii="Tahoma" w:hAnsi="Tahoma" w:cs="Tahoma"/>
          <w:sz w:val="24"/>
          <w:szCs w:val="24"/>
        </w:rPr>
        <w:t>passed away i</w:t>
      </w:r>
      <w:r w:rsidR="00531324" w:rsidRPr="00A748F5">
        <w:rPr>
          <w:rFonts w:ascii="Tahoma" w:hAnsi="Tahoma" w:cs="Tahoma"/>
          <w:sz w:val="24"/>
          <w:szCs w:val="24"/>
        </w:rPr>
        <w:t xml:space="preserve">n </w:t>
      </w:r>
      <w:r w:rsidR="00CB2079" w:rsidRPr="00A748F5">
        <w:rPr>
          <w:rFonts w:ascii="Tahoma" w:hAnsi="Tahoma" w:cs="Tahoma"/>
          <w:sz w:val="24"/>
          <w:szCs w:val="24"/>
        </w:rPr>
        <w:t>19</w:t>
      </w:r>
      <w:r w:rsidR="00E628AD" w:rsidRPr="00A748F5">
        <w:rPr>
          <w:rFonts w:ascii="Tahoma" w:hAnsi="Tahoma" w:cs="Tahoma"/>
          <w:sz w:val="24"/>
          <w:szCs w:val="24"/>
        </w:rPr>
        <w:t>62</w:t>
      </w:r>
      <w:r w:rsidR="00CB2079" w:rsidRPr="00A748F5">
        <w:rPr>
          <w:rFonts w:ascii="Tahoma" w:hAnsi="Tahoma" w:cs="Tahoma"/>
          <w:sz w:val="24"/>
          <w:szCs w:val="24"/>
        </w:rPr>
        <w:t xml:space="preserve"> at </w:t>
      </w:r>
      <w:r w:rsidR="00C53006" w:rsidRPr="00A748F5">
        <w:rPr>
          <w:rFonts w:ascii="Tahoma" w:hAnsi="Tahoma" w:cs="Tahoma"/>
          <w:sz w:val="24"/>
          <w:szCs w:val="24"/>
        </w:rPr>
        <w:t xml:space="preserve">Heidelberg </w:t>
      </w:r>
      <w:r w:rsidR="00CB2079" w:rsidRPr="00A748F5">
        <w:rPr>
          <w:rFonts w:ascii="Tahoma" w:hAnsi="Tahoma" w:cs="Tahoma"/>
          <w:sz w:val="24"/>
          <w:szCs w:val="24"/>
        </w:rPr>
        <w:t xml:space="preserve">aged </w:t>
      </w:r>
      <w:r w:rsidR="00671535" w:rsidRPr="00A748F5">
        <w:rPr>
          <w:rFonts w:ascii="Tahoma" w:hAnsi="Tahoma" w:cs="Tahoma"/>
          <w:sz w:val="24"/>
          <w:szCs w:val="24"/>
        </w:rPr>
        <w:t>7</w:t>
      </w:r>
      <w:r w:rsidR="00E628AD" w:rsidRPr="00A748F5">
        <w:rPr>
          <w:rFonts w:ascii="Tahoma" w:hAnsi="Tahoma" w:cs="Tahoma"/>
          <w:sz w:val="24"/>
          <w:szCs w:val="24"/>
        </w:rPr>
        <w:t>0</w:t>
      </w:r>
      <w:r w:rsidR="002F6155" w:rsidRPr="00A748F5">
        <w:rPr>
          <w:rFonts w:ascii="Tahoma" w:hAnsi="Tahoma" w:cs="Tahoma"/>
          <w:sz w:val="24"/>
          <w:szCs w:val="24"/>
        </w:rPr>
        <w:t xml:space="preserve">. </w:t>
      </w:r>
    </w:p>
    <w:sectPr w:rsidR="00531324" w:rsidRPr="00A748F5" w:rsidSect="005C0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B3" w:rsidRDefault="00AF4AB3" w:rsidP="004D66D9">
      <w:pPr>
        <w:spacing w:after="0" w:line="240" w:lineRule="auto"/>
      </w:pPr>
      <w:r>
        <w:separator/>
      </w:r>
    </w:p>
  </w:endnote>
  <w:endnote w:type="continuationSeparator" w:id="0">
    <w:p w:rsidR="00AF4AB3" w:rsidRDefault="00AF4AB3" w:rsidP="004D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D9" w:rsidRDefault="004D6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D9" w:rsidRDefault="004D66D9" w:rsidP="004D66D9">
    <w:pPr>
      <w:pStyle w:val="Footer"/>
      <w:jc w:val="center"/>
    </w:pPr>
    <w:r>
      <w:t>Greensborough Historical Society   World War I Project   2015-2017</w:t>
    </w:r>
  </w:p>
  <w:p w:rsidR="004D66D9" w:rsidRDefault="004D66D9">
    <w:pPr>
      <w:pStyle w:val="Footer"/>
    </w:pPr>
  </w:p>
  <w:p w:rsidR="004D66D9" w:rsidRDefault="004D6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D9" w:rsidRDefault="004D6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B3" w:rsidRDefault="00AF4AB3" w:rsidP="004D66D9">
      <w:pPr>
        <w:spacing w:after="0" w:line="240" w:lineRule="auto"/>
      </w:pPr>
      <w:r>
        <w:separator/>
      </w:r>
    </w:p>
  </w:footnote>
  <w:footnote w:type="continuationSeparator" w:id="0">
    <w:p w:rsidR="00AF4AB3" w:rsidRDefault="00AF4AB3" w:rsidP="004D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D9" w:rsidRDefault="004D6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D9" w:rsidRDefault="004D6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D9" w:rsidRDefault="004D6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1DD4"/>
    <w:rsid w:val="00064C6D"/>
    <w:rsid w:val="00076FFD"/>
    <w:rsid w:val="0009364E"/>
    <w:rsid w:val="000B326F"/>
    <w:rsid w:val="000D0F60"/>
    <w:rsid w:val="000D70AE"/>
    <w:rsid w:val="000E00AE"/>
    <w:rsid w:val="000E648E"/>
    <w:rsid w:val="000E7172"/>
    <w:rsid w:val="0010103F"/>
    <w:rsid w:val="001106E0"/>
    <w:rsid w:val="00165F90"/>
    <w:rsid w:val="001821FC"/>
    <w:rsid w:val="001D61C8"/>
    <w:rsid w:val="00227E75"/>
    <w:rsid w:val="002342C6"/>
    <w:rsid w:val="002862B0"/>
    <w:rsid w:val="002B1C08"/>
    <w:rsid w:val="002C41F6"/>
    <w:rsid w:val="002F07F4"/>
    <w:rsid w:val="002F6155"/>
    <w:rsid w:val="00326977"/>
    <w:rsid w:val="003332F3"/>
    <w:rsid w:val="003904F9"/>
    <w:rsid w:val="00397BF1"/>
    <w:rsid w:val="003B028E"/>
    <w:rsid w:val="003B097F"/>
    <w:rsid w:val="003B3FCE"/>
    <w:rsid w:val="004214A8"/>
    <w:rsid w:val="004A2624"/>
    <w:rsid w:val="004B4D24"/>
    <w:rsid w:val="004C14AD"/>
    <w:rsid w:val="004D6056"/>
    <w:rsid w:val="004D66D9"/>
    <w:rsid w:val="00512196"/>
    <w:rsid w:val="005133AD"/>
    <w:rsid w:val="00521FE2"/>
    <w:rsid w:val="0052436F"/>
    <w:rsid w:val="00531324"/>
    <w:rsid w:val="00533CF0"/>
    <w:rsid w:val="00551A16"/>
    <w:rsid w:val="00577665"/>
    <w:rsid w:val="005C04AE"/>
    <w:rsid w:val="005D5DA1"/>
    <w:rsid w:val="0061754E"/>
    <w:rsid w:val="00633483"/>
    <w:rsid w:val="00635722"/>
    <w:rsid w:val="00671535"/>
    <w:rsid w:val="00694AD1"/>
    <w:rsid w:val="006B0064"/>
    <w:rsid w:val="006E4916"/>
    <w:rsid w:val="006F303D"/>
    <w:rsid w:val="00701432"/>
    <w:rsid w:val="00710171"/>
    <w:rsid w:val="00740512"/>
    <w:rsid w:val="00745F39"/>
    <w:rsid w:val="00774115"/>
    <w:rsid w:val="00792B0D"/>
    <w:rsid w:val="0079340B"/>
    <w:rsid w:val="007935B1"/>
    <w:rsid w:val="007D08F3"/>
    <w:rsid w:val="007D401C"/>
    <w:rsid w:val="007E3944"/>
    <w:rsid w:val="00863B63"/>
    <w:rsid w:val="00867085"/>
    <w:rsid w:val="008849B2"/>
    <w:rsid w:val="00890570"/>
    <w:rsid w:val="008E55BD"/>
    <w:rsid w:val="008F3B8B"/>
    <w:rsid w:val="008F7C95"/>
    <w:rsid w:val="00913191"/>
    <w:rsid w:val="009A29A4"/>
    <w:rsid w:val="009B16DC"/>
    <w:rsid w:val="009D464F"/>
    <w:rsid w:val="00A05E89"/>
    <w:rsid w:val="00A27F17"/>
    <w:rsid w:val="00A303F6"/>
    <w:rsid w:val="00A748F5"/>
    <w:rsid w:val="00A955A4"/>
    <w:rsid w:val="00A97216"/>
    <w:rsid w:val="00AA19ED"/>
    <w:rsid w:val="00AA6CCA"/>
    <w:rsid w:val="00AD3886"/>
    <w:rsid w:val="00AD6FF0"/>
    <w:rsid w:val="00AE33CA"/>
    <w:rsid w:val="00AF4AB3"/>
    <w:rsid w:val="00AF66CA"/>
    <w:rsid w:val="00B066BF"/>
    <w:rsid w:val="00B160CB"/>
    <w:rsid w:val="00B223B1"/>
    <w:rsid w:val="00B24327"/>
    <w:rsid w:val="00B561B4"/>
    <w:rsid w:val="00B75D38"/>
    <w:rsid w:val="00BB1A90"/>
    <w:rsid w:val="00BE6B64"/>
    <w:rsid w:val="00BF43BE"/>
    <w:rsid w:val="00C10D90"/>
    <w:rsid w:val="00C305F7"/>
    <w:rsid w:val="00C52BAE"/>
    <w:rsid w:val="00C53006"/>
    <w:rsid w:val="00C859A8"/>
    <w:rsid w:val="00C90FA0"/>
    <w:rsid w:val="00C9338C"/>
    <w:rsid w:val="00CA3513"/>
    <w:rsid w:val="00CB1129"/>
    <w:rsid w:val="00CB132A"/>
    <w:rsid w:val="00CB2079"/>
    <w:rsid w:val="00CD1E4C"/>
    <w:rsid w:val="00D45C1D"/>
    <w:rsid w:val="00D70D85"/>
    <w:rsid w:val="00D96462"/>
    <w:rsid w:val="00D97B27"/>
    <w:rsid w:val="00DC394A"/>
    <w:rsid w:val="00DC675C"/>
    <w:rsid w:val="00DE322A"/>
    <w:rsid w:val="00DE3828"/>
    <w:rsid w:val="00E1009B"/>
    <w:rsid w:val="00E429A0"/>
    <w:rsid w:val="00E628AD"/>
    <w:rsid w:val="00ED3F24"/>
    <w:rsid w:val="00F136FC"/>
    <w:rsid w:val="00F2568B"/>
    <w:rsid w:val="00F6123A"/>
    <w:rsid w:val="00F96F7C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0B63F-BF6F-41C5-BCB2-1176E4BD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D9"/>
  </w:style>
  <w:style w:type="paragraph" w:styleId="Footer">
    <w:name w:val="footer"/>
    <w:basedOn w:val="Normal"/>
    <w:link w:val="FooterChar"/>
    <w:uiPriority w:val="99"/>
    <w:unhideWhenUsed/>
    <w:rsid w:val="004D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75</cp:revision>
  <dcterms:created xsi:type="dcterms:W3CDTF">2015-09-02T23:14:00Z</dcterms:created>
  <dcterms:modified xsi:type="dcterms:W3CDTF">2017-05-12T10:16:00Z</dcterms:modified>
</cp:coreProperties>
</file>