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056" w:rsidRPr="009800B3" w:rsidRDefault="00166056" w:rsidP="00166056">
      <w:pPr>
        <w:rPr>
          <w:rFonts w:ascii="Tahoma" w:hAnsi="Tahoma" w:cs="Tahoma"/>
          <w:sz w:val="36"/>
          <w:szCs w:val="36"/>
        </w:rPr>
      </w:pPr>
      <w:r w:rsidRPr="009800B3">
        <w:rPr>
          <w:rFonts w:ascii="Tahoma" w:eastAsia="Times New Roman" w:hAnsi="Tahoma" w:cs="Tahoma"/>
          <w:sz w:val="36"/>
          <w:szCs w:val="36"/>
        </w:rPr>
        <w:t>Alfred Gee</w:t>
      </w:r>
    </w:p>
    <w:p w:rsidR="00166056" w:rsidRPr="00F12B2B" w:rsidRDefault="00166056" w:rsidP="00166056">
      <w:pPr>
        <w:rPr>
          <w:rFonts w:ascii="Tahoma" w:hAnsi="Tahoma" w:cs="Tahoma"/>
          <w:sz w:val="24"/>
          <w:szCs w:val="24"/>
        </w:rPr>
      </w:pPr>
      <w:r w:rsidRPr="00F12B2B">
        <w:rPr>
          <w:rFonts w:ascii="Tahoma" w:hAnsi="Tahoma" w:cs="Tahoma"/>
          <w:sz w:val="24"/>
          <w:szCs w:val="24"/>
        </w:rPr>
        <w:t>Serial No. 1089</w:t>
      </w:r>
    </w:p>
    <w:p w:rsidR="00166056" w:rsidRPr="00F12B2B" w:rsidRDefault="00166056" w:rsidP="00166056">
      <w:pPr>
        <w:rPr>
          <w:rFonts w:ascii="Tahoma" w:hAnsi="Tahoma" w:cs="Tahoma"/>
          <w:sz w:val="24"/>
          <w:szCs w:val="24"/>
        </w:rPr>
      </w:pPr>
      <w:r w:rsidRPr="00F12B2B">
        <w:rPr>
          <w:rFonts w:ascii="Tahoma" w:hAnsi="Tahoma" w:cs="Tahoma"/>
          <w:sz w:val="24"/>
          <w:szCs w:val="24"/>
        </w:rPr>
        <w:t xml:space="preserve">Rank: Private </w:t>
      </w:r>
    </w:p>
    <w:p w:rsidR="00166056" w:rsidRPr="00F12B2B" w:rsidRDefault="00166056" w:rsidP="00166056">
      <w:pPr>
        <w:rPr>
          <w:rFonts w:ascii="Tahoma" w:hAnsi="Tahoma" w:cs="Tahoma"/>
          <w:sz w:val="24"/>
          <w:szCs w:val="24"/>
        </w:rPr>
      </w:pPr>
      <w:r w:rsidRPr="00F12B2B">
        <w:rPr>
          <w:rFonts w:ascii="Tahoma" w:hAnsi="Tahoma" w:cs="Tahoma"/>
          <w:sz w:val="24"/>
          <w:szCs w:val="24"/>
        </w:rPr>
        <w:t>Unit: 5</w:t>
      </w:r>
      <w:r w:rsidRPr="00F12B2B">
        <w:rPr>
          <w:rFonts w:ascii="Tahoma" w:hAnsi="Tahoma" w:cs="Tahoma"/>
          <w:sz w:val="24"/>
          <w:szCs w:val="24"/>
          <w:vertAlign w:val="superscript"/>
        </w:rPr>
        <w:t>th</w:t>
      </w:r>
      <w:r w:rsidRPr="00F12B2B">
        <w:rPr>
          <w:rFonts w:ascii="Tahoma" w:hAnsi="Tahoma" w:cs="Tahoma"/>
          <w:sz w:val="24"/>
          <w:szCs w:val="24"/>
        </w:rPr>
        <w:t xml:space="preserve"> Battalion</w:t>
      </w:r>
    </w:p>
    <w:p w:rsidR="003818B7" w:rsidRDefault="003818B7" w:rsidP="00166056">
      <w:pPr>
        <w:rPr>
          <w:rFonts w:ascii="Tahoma" w:hAnsi="Tahoma" w:cs="Tahoma"/>
          <w:sz w:val="24"/>
          <w:szCs w:val="24"/>
        </w:rPr>
      </w:pPr>
      <w:r>
        <w:rPr>
          <w:rFonts w:ascii="Tahoma" w:hAnsi="Tahoma" w:cs="Tahoma"/>
          <w:noProof/>
          <w:sz w:val="24"/>
          <w:szCs w:val="24"/>
          <w:lang w:val="en-AU" w:eastAsia="en-AU"/>
        </w:rPr>
        <w:drawing>
          <wp:anchor distT="0" distB="0" distL="114300" distR="114300" simplePos="0" relativeHeight="251658752" behindDoc="0" locked="0" layoutInCell="1" allowOverlap="1">
            <wp:simplePos x="0" y="0"/>
            <wp:positionH relativeFrom="column">
              <wp:posOffset>2781300</wp:posOffset>
            </wp:positionH>
            <wp:positionV relativeFrom="paragraph">
              <wp:posOffset>607695</wp:posOffset>
            </wp:positionV>
            <wp:extent cx="3160395" cy="18510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3 HMAT Orviet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60395" cy="1851025"/>
                    </a:xfrm>
                    <a:prstGeom prst="rect">
                      <a:avLst/>
                    </a:prstGeom>
                  </pic:spPr>
                </pic:pic>
              </a:graphicData>
            </a:graphic>
            <wp14:sizeRelH relativeFrom="page">
              <wp14:pctWidth>0</wp14:pctWidth>
            </wp14:sizeRelH>
            <wp14:sizeRelV relativeFrom="page">
              <wp14:pctHeight>0</wp14:pctHeight>
            </wp14:sizeRelV>
          </wp:anchor>
        </w:drawing>
      </w:r>
      <w:r w:rsidR="00166056">
        <w:rPr>
          <w:rFonts w:ascii="Tahoma" w:hAnsi="Tahoma" w:cs="Tahoma"/>
          <w:sz w:val="24"/>
          <w:szCs w:val="24"/>
        </w:rPr>
        <w:t>Alfred Gee</w:t>
      </w:r>
      <w:r w:rsidR="00166056" w:rsidRPr="00F12B2B">
        <w:rPr>
          <w:rFonts w:ascii="Tahoma" w:hAnsi="Tahoma" w:cs="Tahoma"/>
          <w:sz w:val="24"/>
          <w:szCs w:val="24"/>
        </w:rPr>
        <w:t xml:space="preserve"> was born in </w:t>
      </w:r>
      <w:r w:rsidR="00166056">
        <w:rPr>
          <w:rFonts w:ascii="Tahoma" w:hAnsi="Tahoma" w:cs="Tahoma"/>
          <w:sz w:val="24"/>
          <w:szCs w:val="24"/>
        </w:rPr>
        <w:t>London</w:t>
      </w:r>
      <w:r w:rsidR="00166056" w:rsidRPr="00F12B2B">
        <w:rPr>
          <w:rFonts w:ascii="Tahoma" w:hAnsi="Tahoma" w:cs="Tahoma"/>
          <w:sz w:val="24"/>
          <w:szCs w:val="24"/>
        </w:rPr>
        <w:t xml:space="preserve"> in 1892, the son of William</w:t>
      </w:r>
      <w:r w:rsidR="00166056">
        <w:rPr>
          <w:rFonts w:ascii="Tahoma" w:hAnsi="Tahoma" w:cs="Tahoma"/>
          <w:sz w:val="24"/>
          <w:szCs w:val="24"/>
        </w:rPr>
        <w:t xml:space="preserve"> Gee</w:t>
      </w:r>
      <w:r w:rsidR="00166056" w:rsidRPr="00F12B2B">
        <w:rPr>
          <w:rFonts w:ascii="Tahoma" w:hAnsi="Tahoma" w:cs="Tahoma"/>
          <w:sz w:val="24"/>
          <w:szCs w:val="24"/>
        </w:rPr>
        <w:t>. At the time of his enlistment</w:t>
      </w:r>
      <w:r w:rsidR="00166056">
        <w:rPr>
          <w:rFonts w:ascii="Tahoma" w:hAnsi="Tahoma" w:cs="Tahoma"/>
          <w:sz w:val="24"/>
          <w:szCs w:val="24"/>
        </w:rPr>
        <w:t xml:space="preserve"> in Melbourne</w:t>
      </w:r>
      <w:r w:rsidR="00166056" w:rsidRPr="00F12B2B">
        <w:rPr>
          <w:rFonts w:ascii="Tahoma" w:hAnsi="Tahoma" w:cs="Tahoma"/>
          <w:sz w:val="24"/>
          <w:szCs w:val="24"/>
        </w:rPr>
        <w:t xml:space="preserve"> </w:t>
      </w:r>
      <w:r w:rsidR="00166056">
        <w:rPr>
          <w:rFonts w:ascii="Tahoma" w:hAnsi="Tahoma" w:cs="Tahoma"/>
          <w:sz w:val="24"/>
          <w:szCs w:val="24"/>
        </w:rPr>
        <w:t>his</w:t>
      </w:r>
      <w:r w:rsidR="00166056" w:rsidRPr="00F12B2B">
        <w:rPr>
          <w:rFonts w:ascii="Tahoma" w:hAnsi="Tahoma" w:cs="Tahoma"/>
          <w:sz w:val="24"/>
          <w:szCs w:val="24"/>
        </w:rPr>
        <w:t xml:space="preserve"> family was living</w:t>
      </w:r>
      <w:r w:rsidR="00166056">
        <w:rPr>
          <w:rFonts w:ascii="Tahoma" w:hAnsi="Tahoma" w:cs="Tahoma"/>
          <w:sz w:val="24"/>
          <w:szCs w:val="24"/>
        </w:rPr>
        <w:t xml:space="preserve"> in London.</w:t>
      </w:r>
      <w:r w:rsidR="00166056" w:rsidRPr="00F12B2B">
        <w:rPr>
          <w:rFonts w:ascii="Tahoma" w:hAnsi="Tahoma" w:cs="Tahoma"/>
          <w:sz w:val="24"/>
          <w:szCs w:val="24"/>
        </w:rPr>
        <w:t xml:space="preserve">  </w:t>
      </w:r>
      <w:r w:rsidR="00166056">
        <w:rPr>
          <w:rFonts w:ascii="Tahoma" w:hAnsi="Tahoma" w:cs="Tahoma"/>
          <w:sz w:val="24"/>
          <w:szCs w:val="24"/>
        </w:rPr>
        <w:t xml:space="preserve">He appears to have migrated to Australia in 1913. </w:t>
      </w:r>
    </w:p>
    <w:p w:rsidR="003818B7" w:rsidRDefault="003818B7" w:rsidP="00166056">
      <w:pPr>
        <w:rPr>
          <w:rFonts w:ascii="Tahoma" w:hAnsi="Tahoma" w:cs="Tahoma"/>
          <w:sz w:val="24"/>
          <w:szCs w:val="24"/>
        </w:rPr>
      </w:pPr>
    </w:p>
    <w:p w:rsidR="003818B7" w:rsidRDefault="00166056" w:rsidP="00166056">
      <w:pPr>
        <w:rPr>
          <w:rFonts w:ascii="Tahoma" w:hAnsi="Tahoma" w:cs="Tahoma"/>
          <w:sz w:val="24"/>
          <w:szCs w:val="24"/>
        </w:rPr>
      </w:pPr>
      <w:r w:rsidRPr="00F12B2B">
        <w:rPr>
          <w:rFonts w:ascii="Tahoma" w:hAnsi="Tahoma" w:cs="Tahoma"/>
          <w:sz w:val="24"/>
          <w:szCs w:val="24"/>
        </w:rPr>
        <w:t>He was 22 years old and working as a labourer when he enlisted on 15th</w:t>
      </w:r>
      <w:r>
        <w:rPr>
          <w:rFonts w:ascii="Tahoma" w:hAnsi="Tahoma" w:cs="Tahoma"/>
          <w:sz w:val="24"/>
          <w:szCs w:val="24"/>
        </w:rPr>
        <w:t xml:space="preserve"> October 1914. He embarked on 21</w:t>
      </w:r>
      <w:r w:rsidRPr="00E8074F">
        <w:rPr>
          <w:rFonts w:ascii="Tahoma" w:hAnsi="Tahoma" w:cs="Tahoma"/>
          <w:sz w:val="24"/>
          <w:szCs w:val="24"/>
          <w:vertAlign w:val="superscript"/>
        </w:rPr>
        <w:t>st</w:t>
      </w:r>
      <w:r>
        <w:rPr>
          <w:rFonts w:ascii="Tahoma" w:hAnsi="Tahoma" w:cs="Tahoma"/>
          <w:sz w:val="24"/>
          <w:szCs w:val="24"/>
        </w:rPr>
        <w:t xml:space="preserve"> October 1914</w:t>
      </w:r>
      <w:r w:rsidRPr="00F12B2B">
        <w:rPr>
          <w:rFonts w:ascii="Tahoma" w:hAnsi="Tahoma" w:cs="Tahoma"/>
          <w:sz w:val="24"/>
          <w:szCs w:val="24"/>
        </w:rPr>
        <w:t xml:space="preserve"> on HMAT </w:t>
      </w:r>
      <w:proofErr w:type="spellStart"/>
      <w:r>
        <w:rPr>
          <w:rFonts w:ascii="Tahoma" w:hAnsi="Tahoma" w:cs="Tahoma"/>
          <w:sz w:val="24"/>
          <w:szCs w:val="24"/>
        </w:rPr>
        <w:t>Orvietto</w:t>
      </w:r>
      <w:proofErr w:type="spellEnd"/>
      <w:r>
        <w:rPr>
          <w:rFonts w:ascii="Tahoma" w:hAnsi="Tahoma" w:cs="Tahoma"/>
          <w:sz w:val="24"/>
          <w:szCs w:val="24"/>
        </w:rPr>
        <w:t xml:space="preserve"> A3 and landed in the Dardanelles. </w:t>
      </w:r>
    </w:p>
    <w:p w:rsidR="003818B7" w:rsidRDefault="003818B7" w:rsidP="00166056">
      <w:pPr>
        <w:rPr>
          <w:rFonts w:ascii="Tahoma" w:hAnsi="Tahoma" w:cs="Tahoma"/>
          <w:sz w:val="24"/>
          <w:szCs w:val="24"/>
        </w:rPr>
      </w:pPr>
    </w:p>
    <w:p w:rsidR="00166056" w:rsidRDefault="003818B7" w:rsidP="00166056">
      <w:pPr>
        <w:rPr>
          <w:rFonts w:ascii="Tahoma" w:hAnsi="Tahoma" w:cs="Tahoma"/>
          <w:sz w:val="24"/>
          <w:szCs w:val="24"/>
        </w:rPr>
      </w:pPr>
      <w:r>
        <w:rPr>
          <w:rFonts w:ascii="Tahoma" w:hAnsi="Tahoma" w:cs="Tahoma"/>
          <w:sz w:val="24"/>
          <w:szCs w:val="24"/>
        </w:rPr>
        <w:t>Alf</w:t>
      </w:r>
      <w:r w:rsidR="00166056" w:rsidRPr="00F12B2B">
        <w:rPr>
          <w:rFonts w:ascii="Tahoma" w:hAnsi="Tahoma" w:cs="Tahoma"/>
          <w:sz w:val="24"/>
          <w:szCs w:val="24"/>
        </w:rPr>
        <w:t xml:space="preserve"> was </w:t>
      </w:r>
      <w:r w:rsidR="00166056">
        <w:rPr>
          <w:rFonts w:ascii="Tahoma" w:hAnsi="Tahoma" w:cs="Tahoma"/>
          <w:sz w:val="24"/>
          <w:szCs w:val="24"/>
        </w:rPr>
        <w:t>wounded in the shoulder and both legs during the ANZAC landing on 25</w:t>
      </w:r>
      <w:r w:rsidR="00166056" w:rsidRPr="00E8074F">
        <w:rPr>
          <w:rFonts w:ascii="Tahoma" w:hAnsi="Tahoma" w:cs="Tahoma"/>
          <w:sz w:val="24"/>
          <w:szCs w:val="24"/>
          <w:vertAlign w:val="superscript"/>
        </w:rPr>
        <w:t>th</w:t>
      </w:r>
      <w:r w:rsidR="00166056">
        <w:rPr>
          <w:rFonts w:ascii="Tahoma" w:hAnsi="Tahoma" w:cs="Tahoma"/>
          <w:sz w:val="24"/>
          <w:szCs w:val="24"/>
        </w:rPr>
        <w:t xml:space="preserve"> April 1915. After treatment, Alfred rejoined his unit on 31</w:t>
      </w:r>
      <w:r w:rsidR="00166056" w:rsidRPr="00E8074F">
        <w:rPr>
          <w:rFonts w:ascii="Tahoma" w:hAnsi="Tahoma" w:cs="Tahoma"/>
          <w:sz w:val="24"/>
          <w:szCs w:val="24"/>
          <w:vertAlign w:val="superscript"/>
        </w:rPr>
        <w:t>st</w:t>
      </w:r>
      <w:r w:rsidR="00166056">
        <w:rPr>
          <w:rFonts w:ascii="Tahoma" w:hAnsi="Tahoma" w:cs="Tahoma"/>
          <w:sz w:val="24"/>
          <w:szCs w:val="24"/>
        </w:rPr>
        <w:t xml:space="preserve"> July 1915. Later in the year he was hospitalised three times to </w:t>
      </w:r>
      <w:proofErr w:type="spellStart"/>
      <w:r w:rsidR="00166056">
        <w:rPr>
          <w:rFonts w:ascii="Tahoma" w:hAnsi="Tahoma" w:cs="Tahoma"/>
          <w:sz w:val="24"/>
          <w:szCs w:val="24"/>
        </w:rPr>
        <w:t>Mudros</w:t>
      </w:r>
      <w:proofErr w:type="spellEnd"/>
      <w:r w:rsidR="00166056">
        <w:rPr>
          <w:rFonts w:ascii="Tahoma" w:hAnsi="Tahoma" w:cs="Tahoma"/>
          <w:sz w:val="24"/>
          <w:szCs w:val="24"/>
        </w:rPr>
        <w:t xml:space="preserve"> and Lemnos with gastro and dysentery before being sent to England for treatment. </w:t>
      </w:r>
    </w:p>
    <w:p w:rsidR="00166056" w:rsidRDefault="00166056" w:rsidP="00166056">
      <w:pPr>
        <w:rPr>
          <w:rFonts w:ascii="Tahoma" w:hAnsi="Tahoma" w:cs="Tahoma"/>
          <w:sz w:val="24"/>
          <w:szCs w:val="24"/>
        </w:rPr>
      </w:pPr>
      <w:r>
        <w:rPr>
          <w:rFonts w:ascii="Tahoma" w:hAnsi="Tahoma" w:cs="Tahoma"/>
          <w:sz w:val="24"/>
          <w:szCs w:val="24"/>
        </w:rPr>
        <w:t>It was during this time in England that Alfred married Nellie Batt</w:t>
      </w:r>
      <w:r w:rsidRPr="001647E3">
        <w:rPr>
          <w:rFonts w:ascii="Tahoma" w:hAnsi="Tahoma" w:cs="Tahoma"/>
          <w:sz w:val="24"/>
          <w:szCs w:val="24"/>
        </w:rPr>
        <w:t xml:space="preserve"> </w:t>
      </w:r>
      <w:r>
        <w:rPr>
          <w:rFonts w:ascii="Tahoma" w:hAnsi="Tahoma" w:cs="Tahoma"/>
          <w:sz w:val="24"/>
          <w:szCs w:val="24"/>
        </w:rPr>
        <w:t>in October 1915.</w:t>
      </w:r>
    </w:p>
    <w:p w:rsidR="00166056" w:rsidRDefault="00166056" w:rsidP="00166056">
      <w:pPr>
        <w:rPr>
          <w:rFonts w:ascii="Tahoma" w:eastAsia="Times New Roman" w:hAnsi="Tahoma" w:cs="Tahoma"/>
          <w:sz w:val="24"/>
          <w:szCs w:val="24"/>
        </w:rPr>
      </w:pPr>
      <w:r>
        <w:rPr>
          <w:rFonts w:ascii="Tahoma" w:hAnsi="Tahoma" w:cs="Tahoma"/>
          <w:sz w:val="24"/>
          <w:szCs w:val="24"/>
        </w:rPr>
        <w:t>Alfred returned to his unit in Weymouth England in February 1916 and by April was in the Tel-el-</w:t>
      </w:r>
      <w:proofErr w:type="spellStart"/>
      <w:r>
        <w:rPr>
          <w:rFonts w:ascii="Tahoma" w:hAnsi="Tahoma" w:cs="Tahoma"/>
          <w:sz w:val="24"/>
          <w:szCs w:val="24"/>
        </w:rPr>
        <w:t>Kebir</w:t>
      </w:r>
      <w:proofErr w:type="spellEnd"/>
      <w:r>
        <w:rPr>
          <w:rFonts w:ascii="Tahoma" w:hAnsi="Tahoma" w:cs="Tahoma"/>
          <w:sz w:val="24"/>
          <w:szCs w:val="24"/>
        </w:rPr>
        <w:t xml:space="preserve"> training camp in Egypt. By May he had joined the British Expeditionary Force in Marseilles. He rejoined his battalion in France in June 1916 and was wounded on 25</w:t>
      </w:r>
      <w:r w:rsidRPr="001647E3">
        <w:rPr>
          <w:rFonts w:ascii="Tahoma" w:hAnsi="Tahoma" w:cs="Tahoma"/>
          <w:sz w:val="24"/>
          <w:szCs w:val="24"/>
          <w:vertAlign w:val="superscript"/>
        </w:rPr>
        <w:t>th</w:t>
      </w:r>
      <w:r>
        <w:rPr>
          <w:rFonts w:ascii="Tahoma" w:hAnsi="Tahoma" w:cs="Tahoma"/>
          <w:sz w:val="24"/>
          <w:szCs w:val="24"/>
        </w:rPr>
        <w:t xml:space="preserve"> July (gunshot wound to foot) and returned to England shortly after. By September 1917, Alfred was deemed a Class B1A3 - </w:t>
      </w:r>
      <w:r w:rsidRPr="00C247CB">
        <w:rPr>
          <w:rFonts w:ascii="Tahoma" w:eastAsia="Times New Roman" w:hAnsi="Tahoma" w:cs="Tahoma"/>
          <w:sz w:val="24"/>
          <w:szCs w:val="24"/>
        </w:rPr>
        <w:t>Fit for overseas training camp in two to three weeks</w:t>
      </w:r>
      <w:r>
        <w:rPr>
          <w:rFonts w:ascii="Tahoma" w:eastAsia="Times New Roman" w:hAnsi="Tahoma" w:cs="Tahoma"/>
          <w:sz w:val="24"/>
          <w:szCs w:val="24"/>
        </w:rPr>
        <w:t>. He was moved to Sutton Veny for training in October and once again proceeded to France in May 1918. He returned to England on 13</w:t>
      </w:r>
      <w:r w:rsidRPr="001647E3">
        <w:rPr>
          <w:rFonts w:ascii="Tahoma" w:eastAsia="Times New Roman" w:hAnsi="Tahoma" w:cs="Tahoma"/>
          <w:sz w:val="24"/>
          <w:szCs w:val="24"/>
          <w:vertAlign w:val="superscript"/>
        </w:rPr>
        <w:t>th</w:t>
      </w:r>
      <w:r>
        <w:rPr>
          <w:rFonts w:ascii="Tahoma" w:eastAsia="Times New Roman" w:hAnsi="Tahoma" w:cs="Tahoma"/>
          <w:sz w:val="24"/>
          <w:szCs w:val="24"/>
        </w:rPr>
        <w:t xml:space="preserve"> August 1918</w:t>
      </w:r>
      <w:r w:rsidRPr="00C247CB">
        <w:rPr>
          <w:rFonts w:ascii="Tahoma" w:eastAsia="Times New Roman" w:hAnsi="Tahoma" w:cs="Tahoma"/>
          <w:sz w:val="24"/>
          <w:szCs w:val="24"/>
        </w:rPr>
        <w:t xml:space="preserve"> </w:t>
      </w:r>
      <w:r>
        <w:rPr>
          <w:rFonts w:ascii="Tahoma" w:eastAsia="Times New Roman" w:hAnsi="Tahoma" w:cs="Tahoma"/>
          <w:sz w:val="24"/>
          <w:szCs w:val="24"/>
        </w:rPr>
        <w:t xml:space="preserve">and granted ‘1914 Leave’. </w:t>
      </w:r>
    </w:p>
    <w:p w:rsidR="00166056" w:rsidRPr="00F12B2B" w:rsidRDefault="00166056" w:rsidP="00166056">
      <w:pPr>
        <w:rPr>
          <w:rFonts w:ascii="Tahoma" w:hAnsi="Tahoma" w:cs="Tahoma"/>
          <w:sz w:val="24"/>
          <w:szCs w:val="24"/>
        </w:rPr>
      </w:pPr>
      <w:r>
        <w:rPr>
          <w:rFonts w:ascii="Tahoma" w:hAnsi="Tahoma" w:cs="Tahoma"/>
          <w:sz w:val="24"/>
          <w:szCs w:val="24"/>
        </w:rPr>
        <w:t xml:space="preserve">Alfred </w:t>
      </w:r>
      <w:r w:rsidRPr="00F12B2B">
        <w:rPr>
          <w:rFonts w:ascii="Tahoma" w:hAnsi="Tahoma" w:cs="Tahoma"/>
          <w:sz w:val="24"/>
          <w:szCs w:val="24"/>
        </w:rPr>
        <w:t>was returned to Australia in</w:t>
      </w:r>
      <w:r>
        <w:rPr>
          <w:rFonts w:ascii="Tahoma" w:hAnsi="Tahoma" w:cs="Tahoma"/>
          <w:sz w:val="24"/>
          <w:szCs w:val="24"/>
        </w:rPr>
        <w:t xml:space="preserve"> October 1918 and soon after applied to the Department of Repatriation for ‘free passage’ for his wife</w:t>
      </w:r>
      <w:r w:rsidRPr="00F12B2B">
        <w:rPr>
          <w:rFonts w:ascii="Tahoma" w:hAnsi="Tahoma" w:cs="Tahoma"/>
          <w:sz w:val="24"/>
          <w:szCs w:val="24"/>
        </w:rPr>
        <w:t xml:space="preserve"> </w:t>
      </w:r>
      <w:r>
        <w:rPr>
          <w:rFonts w:ascii="Tahoma" w:hAnsi="Tahoma" w:cs="Tahoma"/>
          <w:sz w:val="24"/>
          <w:szCs w:val="24"/>
        </w:rPr>
        <w:t>to join him in Australia</w:t>
      </w:r>
      <w:r w:rsidRPr="00F12B2B">
        <w:rPr>
          <w:rFonts w:ascii="Tahoma" w:hAnsi="Tahoma" w:cs="Tahoma"/>
          <w:sz w:val="24"/>
          <w:szCs w:val="24"/>
        </w:rPr>
        <w:t xml:space="preserve">. </w:t>
      </w:r>
    </w:p>
    <w:p w:rsidR="00166056" w:rsidRDefault="00166056" w:rsidP="00166056">
      <w:pPr>
        <w:rPr>
          <w:rFonts w:ascii="Tahoma" w:hAnsi="Tahoma" w:cs="Tahoma"/>
          <w:sz w:val="24"/>
          <w:szCs w:val="24"/>
        </w:rPr>
      </w:pPr>
      <w:r w:rsidRPr="00F12B2B">
        <w:rPr>
          <w:rFonts w:ascii="Tahoma" w:hAnsi="Tahoma" w:cs="Tahoma"/>
          <w:sz w:val="24"/>
          <w:szCs w:val="24"/>
        </w:rPr>
        <w:t>Alfred Gee was awarded the 1914/15 Star, British War Medal and Victory Medal.</w:t>
      </w:r>
    </w:p>
    <w:p w:rsidR="00166056" w:rsidRPr="00F12B2B" w:rsidRDefault="00166056" w:rsidP="00166056">
      <w:pPr>
        <w:rPr>
          <w:rFonts w:ascii="Tahoma" w:hAnsi="Tahoma" w:cs="Tahoma"/>
          <w:sz w:val="24"/>
          <w:szCs w:val="24"/>
        </w:rPr>
      </w:pPr>
      <w:r>
        <w:rPr>
          <w:rFonts w:ascii="Tahoma" w:hAnsi="Tahoma" w:cs="Tahoma"/>
          <w:sz w:val="24"/>
          <w:szCs w:val="24"/>
        </w:rPr>
        <w:lastRenderedPageBreak/>
        <w:t>A letter from Alfred Gee to the Officer in Charge, Central Army Records, tells of his war experience: “I left Australia October 1914, took part in the Anzac landing 25 April 1915 where I was wounded in both thighs. I returned to Anzac in July and was put out of action again at Lone Pine in August and rejoining my unit in early 1916, wounded again at Pozieres, rejoining 1917. Served to August 1918 and returned on Anzac leave September 1918, discharged December 1918... I now live in Montmorency Victoria. I am 75 years old.”</w:t>
      </w:r>
    </w:p>
    <w:p w:rsidR="00166056" w:rsidRPr="00936072" w:rsidRDefault="00166056" w:rsidP="00166056">
      <w:pPr>
        <w:rPr>
          <w:rFonts w:ascii="Tahoma" w:hAnsi="Tahoma" w:cs="Tahoma"/>
          <w:sz w:val="24"/>
          <w:szCs w:val="24"/>
        </w:rPr>
      </w:pPr>
      <w:r w:rsidRPr="00936072">
        <w:rPr>
          <w:rFonts w:ascii="Tahoma" w:hAnsi="Tahoma" w:cs="Tahoma"/>
          <w:sz w:val="24"/>
          <w:szCs w:val="24"/>
        </w:rPr>
        <w:t xml:space="preserve">Alfred </w:t>
      </w:r>
      <w:r>
        <w:rPr>
          <w:rFonts w:ascii="Tahoma" w:hAnsi="Tahoma" w:cs="Tahoma"/>
          <w:sz w:val="24"/>
          <w:szCs w:val="24"/>
        </w:rPr>
        <w:t xml:space="preserve">Gee </w:t>
      </w:r>
      <w:r w:rsidRPr="00936072">
        <w:rPr>
          <w:rFonts w:ascii="Tahoma" w:hAnsi="Tahoma" w:cs="Tahoma"/>
          <w:sz w:val="24"/>
          <w:szCs w:val="24"/>
        </w:rPr>
        <w:t xml:space="preserve">was a founding member of the Greensborough RSL “The first recorded history of a meeting involving WW1 veterans was at the house of Alex Spence in Briar Hill in 1929. Those known to attend were Alex Spence, Reg </w:t>
      </w:r>
      <w:proofErr w:type="spellStart"/>
      <w:r w:rsidRPr="00936072">
        <w:rPr>
          <w:rFonts w:ascii="Tahoma" w:hAnsi="Tahoma" w:cs="Tahoma"/>
          <w:sz w:val="24"/>
          <w:szCs w:val="24"/>
        </w:rPr>
        <w:t>Riglar</w:t>
      </w:r>
      <w:proofErr w:type="spellEnd"/>
      <w:r w:rsidRPr="00936072">
        <w:rPr>
          <w:rFonts w:ascii="Tahoma" w:hAnsi="Tahoma" w:cs="Tahoma"/>
          <w:sz w:val="24"/>
          <w:szCs w:val="24"/>
        </w:rPr>
        <w:t>, Gus Lines, Reg Jackson, Alf Gee, Vic Coe, Frank Gibb, Jack Andrews and without doubt, others who are not known.” (Greensborough RSL website)</w:t>
      </w:r>
    </w:p>
    <w:p w:rsidR="000F6599" w:rsidRDefault="00110F0E" w:rsidP="00110F0E">
      <w:pPr>
        <w:jc w:val="center"/>
      </w:pPr>
      <w:bookmarkStart w:id="0" w:name="_GoBack"/>
      <w:r>
        <w:rPr>
          <w:noProof/>
          <w:lang w:val="en-AU" w:eastAsia="en-AU"/>
        </w:rPr>
        <w:drawing>
          <wp:inline distT="0" distB="0" distL="0" distR="0">
            <wp:extent cx="2933700" cy="2009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A anzac badge.gif"/>
                    <pic:cNvPicPr/>
                  </pic:nvPicPr>
                  <pic:blipFill>
                    <a:blip r:embed="rId7">
                      <a:extLst>
                        <a:ext uri="{28A0092B-C50C-407E-A947-70E740481C1C}">
                          <a14:useLocalDpi xmlns:a14="http://schemas.microsoft.com/office/drawing/2010/main" val="0"/>
                        </a:ext>
                      </a:extLst>
                    </a:blip>
                    <a:stretch>
                      <a:fillRect/>
                    </a:stretch>
                  </pic:blipFill>
                  <pic:spPr>
                    <a:xfrm>
                      <a:off x="0" y="0"/>
                      <a:ext cx="2933700" cy="2009775"/>
                    </a:xfrm>
                    <a:prstGeom prst="rect">
                      <a:avLst/>
                    </a:prstGeom>
                  </pic:spPr>
                </pic:pic>
              </a:graphicData>
            </a:graphic>
          </wp:inline>
        </w:drawing>
      </w:r>
      <w:bookmarkEnd w:id="0"/>
    </w:p>
    <w:sectPr w:rsidR="000F6599" w:rsidSect="002174B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016" w:rsidRDefault="00EF0016" w:rsidP="00206E22">
      <w:pPr>
        <w:spacing w:after="0" w:line="240" w:lineRule="auto"/>
      </w:pPr>
      <w:r>
        <w:separator/>
      </w:r>
    </w:p>
  </w:endnote>
  <w:endnote w:type="continuationSeparator" w:id="0">
    <w:p w:rsidR="00EF0016" w:rsidRDefault="00EF0016" w:rsidP="00206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E22" w:rsidRDefault="00206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E22" w:rsidRDefault="00206E22" w:rsidP="00206E22">
    <w:pPr>
      <w:pStyle w:val="Footer"/>
      <w:jc w:val="center"/>
    </w:pPr>
    <w:r>
      <w:t>Greensborough Historical Society   World War I Project   2015-2017</w:t>
    </w:r>
  </w:p>
  <w:p w:rsidR="00206E22" w:rsidRDefault="00206E22">
    <w:pPr>
      <w:pStyle w:val="Footer"/>
    </w:pPr>
  </w:p>
  <w:p w:rsidR="00206E22" w:rsidRDefault="00206E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E22" w:rsidRDefault="00206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016" w:rsidRDefault="00EF0016" w:rsidP="00206E22">
      <w:pPr>
        <w:spacing w:after="0" w:line="240" w:lineRule="auto"/>
      </w:pPr>
      <w:r>
        <w:separator/>
      </w:r>
    </w:p>
  </w:footnote>
  <w:footnote w:type="continuationSeparator" w:id="0">
    <w:p w:rsidR="00EF0016" w:rsidRDefault="00EF0016" w:rsidP="00206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E22" w:rsidRDefault="00206E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E22" w:rsidRDefault="00206E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E22" w:rsidRDefault="00206E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66056"/>
    <w:rsid w:val="00110F0E"/>
    <w:rsid w:val="00166056"/>
    <w:rsid w:val="00206E22"/>
    <w:rsid w:val="002174BE"/>
    <w:rsid w:val="003818B7"/>
    <w:rsid w:val="00577665"/>
    <w:rsid w:val="005A5C1C"/>
    <w:rsid w:val="009800B3"/>
    <w:rsid w:val="00B24327"/>
    <w:rsid w:val="00EF0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17DEC-6A4B-47CF-B69A-9AE90BEA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660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E22"/>
  </w:style>
  <w:style w:type="paragraph" w:styleId="Footer">
    <w:name w:val="footer"/>
    <w:basedOn w:val="Normal"/>
    <w:link w:val="FooterChar"/>
    <w:uiPriority w:val="99"/>
    <w:unhideWhenUsed/>
    <w:rsid w:val="00206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Sue Ballantyne</cp:lastModifiedBy>
  <cp:revision>5</cp:revision>
  <dcterms:created xsi:type="dcterms:W3CDTF">2015-11-26T08:57:00Z</dcterms:created>
  <dcterms:modified xsi:type="dcterms:W3CDTF">2017-05-15T09:33:00Z</dcterms:modified>
</cp:coreProperties>
</file>