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90625" w14:textId="77777777" w:rsidR="004214A8" w:rsidRPr="00651C72" w:rsidRDefault="00F03B50" w:rsidP="004214A8">
      <w:pPr>
        <w:rPr>
          <w:rFonts w:ascii="Tahoma" w:hAnsi="Tahoma" w:cs="Tahoma"/>
          <w:sz w:val="36"/>
          <w:szCs w:val="36"/>
        </w:rPr>
      </w:pPr>
      <w:r w:rsidRPr="00651C72">
        <w:rPr>
          <w:rFonts w:ascii="Tahoma" w:eastAsia="Times New Roman" w:hAnsi="Tahoma" w:cs="Tahoma"/>
          <w:sz w:val="36"/>
          <w:szCs w:val="36"/>
        </w:rPr>
        <w:t>Arthur Edgar Judkins</w:t>
      </w:r>
    </w:p>
    <w:p w14:paraId="0F2D7E14" w14:textId="77777777" w:rsidR="000A4966" w:rsidRPr="00651C72" w:rsidRDefault="00781604" w:rsidP="004214A8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>Service</w:t>
      </w:r>
      <w:r w:rsidR="004214A8" w:rsidRPr="00651C72">
        <w:rPr>
          <w:rFonts w:ascii="Tahoma" w:hAnsi="Tahoma" w:cs="Tahoma"/>
          <w:sz w:val="24"/>
          <w:szCs w:val="24"/>
        </w:rPr>
        <w:t xml:space="preserve"> No. </w:t>
      </w:r>
      <w:r w:rsidR="00F03B50" w:rsidRPr="00651C72">
        <w:rPr>
          <w:rFonts w:ascii="Tahoma" w:hAnsi="Tahoma" w:cs="Tahoma"/>
          <w:sz w:val="24"/>
          <w:szCs w:val="24"/>
        </w:rPr>
        <w:t>61168</w:t>
      </w:r>
      <w:r w:rsidR="005D5DA1" w:rsidRPr="00651C72">
        <w:rPr>
          <w:rFonts w:ascii="Tahoma" w:hAnsi="Tahoma" w:cs="Tahoma"/>
          <w:sz w:val="24"/>
          <w:szCs w:val="24"/>
        </w:rPr>
        <w:tab/>
      </w:r>
    </w:p>
    <w:p w14:paraId="5F4A876E" w14:textId="77777777" w:rsidR="004214A8" w:rsidRPr="00651C72" w:rsidRDefault="00D9180C" w:rsidP="004214A8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 xml:space="preserve">Rank: </w:t>
      </w:r>
      <w:r w:rsidR="00F03B50" w:rsidRPr="00651C72">
        <w:rPr>
          <w:rFonts w:ascii="Tahoma" w:hAnsi="Tahoma" w:cs="Tahoma"/>
          <w:sz w:val="24"/>
          <w:szCs w:val="24"/>
        </w:rPr>
        <w:t xml:space="preserve"> Private</w:t>
      </w:r>
    </w:p>
    <w:p w14:paraId="493A605A" w14:textId="77777777" w:rsidR="004214A8" w:rsidRPr="00651C72" w:rsidRDefault="004214A8" w:rsidP="004214A8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 xml:space="preserve">Unit: </w:t>
      </w:r>
      <w:r w:rsidR="00F03B50" w:rsidRPr="00651C72">
        <w:rPr>
          <w:rFonts w:ascii="Tahoma" w:eastAsia="Times New Roman" w:hAnsi="Tahoma" w:cs="Tahoma"/>
          <w:sz w:val="24"/>
          <w:szCs w:val="24"/>
        </w:rPr>
        <w:t>6</w:t>
      </w:r>
      <w:r w:rsidR="00F03B50" w:rsidRPr="00651C72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F03B50" w:rsidRPr="00651C72">
        <w:rPr>
          <w:rFonts w:ascii="Tahoma" w:eastAsia="Times New Roman" w:hAnsi="Tahoma" w:cs="Tahoma"/>
          <w:sz w:val="24"/>
          <w:szCs w:val="24"/>
        </w:rPr>
        <w:t xml:space="preserve"> Battalion.</w:t>
      </w:r>
    </w:p>
    <w:p w14:paraId="5F8F2AEB" w14:textId="77777777" w:rsidR="004214A8" w:rsidRPr="00651C72" w:rsidRDefault="000A4966" w:rsidP="004214A8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>Arthur Edgar Judkins was</w:t>
      </w:r>
      <w:r w:rsidR="004214A8" w:rsidRPr="00651C72">
        <w:rPr>
          <w:rFonts w:ascii="Tahoma" w:hAnsi="Tahoma" w:cs="Tahoma"/>
          <w:sz w:val="24"/>
          <w:szCs w:val="24"/>
        </w:rPr>
        <w:t xml:space="preserve"> born in</w:t>
      </w:r>
      <w:r w:rsidR="005D5DA1" w:rsidRPr="00651C72">
        <w:rPr>
          <w:rFonts w:ascii="Tahoma" w:hAnsi="Tahoma" w:cs="Tahoma"/>
          <w:sz w:val="24"/>
          <w:szCs w:val="24"/>
        </w:rPr>
        <w:t xml:space="preserve"> </w:t>
      </w:r>
      <w:r w:rsidR="00F03B50" w:rsidRPr="00651C72">
        <w:rPr>
          <w:rFonts w:ascii="Tahoma" w:hAnsi="Tahoma" w:cs="Tahoma"/>
          <w:sz w:val="24"/>
          <w:szCs w:val="24"/>
        </w:rPr>
        <w:t>Woodend</w:t>
      </w:r>
      <w:r w:rsidR="00D97B27" w:rsidRPr="00651C72">
        <w:rPr>
          <w:rFonts w:ascii="Tahoma" w:hAnsi="Tahoma" w:cs="Tahoma"/>
          <w:sz w:val="24"/>
          <w:szCs w:val="24"/>
        </w:rPr>
        <w:t xml:space="preserve"> </w:t>
      </w:r>
      <w:r w:rsidR="005D5DA1" w:rsidRPr="00651C72">
        <w:rPr>
          <w:rFonts w:ascii="Tahoma" w:hAnsi="Tahoma" w:cs="Tahoma"/>
          <w:sz w:val="24"/>
          <w:szCs w:val="24"/>
        </w:rPr>
        <w:t xml:space="preserve">in </w:t>
      </w:r>
      <w:r w:rsidR="00212143" w:rsidRPr="00651C72">
        <w:rPr>
          <w:rFonts w:ascii="Tahoma" w:hAnsi="Tahoma" w:cs="Tahoma"/>
          <w:sz w:val="24"/>
          <w:szCs w:val="24"/>
        </w:rPr>
        <w:t xml:space="preserve">1900, the son of Percy Judkins </w:t>
      </w:r>
      <w:r w:rsidR="004214A8" w:rsidRPr="00651C72">
        <w:rPr>
          <w:rFonts w:ascii="Tahoma" w:hAnsi="Tahoma" w:cs="Tahoma"/>
          <w:sz w:val="24"/>
          <w:szCs w:val="24"/>
        </w:rPr>
        <w:t xml:space="preserve">and </w:t>
      </w:r>
      <w:r w:rsidR="00212143" w:rsidRPr="00651C72">
        <w:rPr>
          <w:rFonts w:ascii="Tahoma" w:hAnsi="Tahoma" w:cs="Tahoma"/>
          <w:sz w:val="24"/>
          <w:szCs w:val="24"/>
        </w:rPr>
        <w:t xml:space="preserve">Annie Craig. </w:t>
      </w:r>
      <w:r w:rsidR="004214A8" w:rsidRPr="00651C72">
        <w:rPr>
          <w:rFonts w:ascii="Tahoma" w:hAnsi="Tahoma" w:cs="Tahoma"/>
          <w:sz w:val="24"/>
          <w:szCs w:val="24"/>
        </w:rPr>
        <w:t xml:space="preserve">At the </w:t>
      </w:r>
      <w:r w:rsidR="00D97B27" w:rsidRPr="00651C72">
        <w:rPr>
          <w:rFonts w:ascii="Tahoma" w:hAnsi="Tahoma" w:cs="Tahoma"/>
          <w:sz w:val="24"/>
          <w:szCs w:val="24"/>
        </w:rPr>
        <w:t>t</w:t>
      </w:r>
      <w:r w:rsidR="004214A8" w:rsidRPr="00651C72">
        <w:rPr>
          <w:rFonts w:ascii="Tahoma" w:hAnsi="Tahoma" w:cs="Tahoma"/>
          <w:sz w:val="24"/>
          <w:szCs w:val="24"/>
        </w:rPr>
        <w:t>ime of his enlis</w:t>
      </w:r>
      <w:r w:rsidR="007D401C" w:rsidRPr="00651C72">
        <w:rPr>
          <w:rFonts w:ascii="Tahoma" w:hAnsi="Tahoma" w:cs="Tahoma"/>
          <w:sz w:val="24"/>
          <w:szCs w:val="24"/>
        </w:rPr>
        <w:t xml:space="preserve">tment the family was living at </w:t>
      </w:r>
      <w:r w:rsidR="00212143" w:rsidRPr="00651C72">
        <w:rPr>
          <w:rFonts w:ascii="Tahoma" w:hAnsi="Tahoma" w:cs="Tahoma"/>
          <w:sz w:val="24"/>
          <w:szCs w:val="24"/>
        </w:rPr>
        <w:t>Greensborough</w:t>
      </w:r>
      <w:r w:rsidR="00D97B27" w:rsidRPr="00651C72">
        <w:rPr>
          <w:rFonts w:ascii="Tahoma" w:hAnsi="Tahoma" w:cs="Tahoma"/>
          <w:sz w:val="24"/>
          <w:szCs w:val="24"/>
        </w:rPr>
        <w:t xml:space="preserve">. </w:t>
      </w:r>
      <w:r w:rsidR="009D464F" w:rsidRPr="00651C72">
        <w:rPr>
          <w:rFonts w:ascii="Tahoma" w:hAnsi="Tahoma" w:cs="Tahoma"/>
          <w:sz w:val="24"/>
          <w:szCs w:val="24"/>
        </w:rPr>
        <w:t xml:space="preserve">He was </w:t>
      </w:r>
      <w:r w:rsidR="00212143" w:rsidRPr="00651C72">
        <w:rPr>
          <w:rFonts w:ascii="Tahoma" w:hAnsi="Tahoma" w:cs="Tahoma"/>
          <w:sz w:val="24"/>
          <w:szCs w:val="24"/>
        </w:rPr>
        <w:t xml:space="preserve">18 </w:t>
      </w:r>
      <w:r w:rsidR="004214A8" w:rsidRPr="00651C72">
        <w:rPr>
          <w:rFonts w:ascii="Tahoma" w:hAnsi="Tahoma" w:cs="Tahoma"/>
          <w:sz w:val="24"/>
          <w:szCs w:val="24"/>
        </w:rPr>
        <w:t xml:space="preserve">years </w:t>
      </w:r>
      <w:r w:rsidR="00212143" w:rsidRPr="00651C72">
        <w:rPr>
          <w:rFonts w:ascii="Tahoma" w:hAnsi="Tahoma" w:cs="Tahoma"/>
          <w:sz w:val="24"/>
          <w:szCs w:val="24"/>
        </w:rPr>
        <w:t>and 1 month</w:t>
      </w:r>
      <w:r w:rsidR="00D97B27" w:rsidRPr="00651C72">
        <w:rPr>
          <w:rFonts w:ascii="Tahoma" w:hAnsi="Tahoma" w:cs="Tahoma"/>
          <w:sz w:val="24"/>
          <w:szCs w:val="24"/>
        </w:rPr>
        <w:t xml:space="preserve"> </w:t>
      </w:r>
      <w:r w:rsidR="004214A8" w:rsidRPr="00651C72">
        <w:rPr>
          <w:rFonts w:ascii="Tahoma" w:hAnsi="Tahoma" w:cs="Tahoma"/>
          <w:sz w:val="24"/>
          <w:szCs w:val="24"/>
        </w:rPr>
        <w:t xml:space="preserve">old and working as a </w:t>
      </w:r>
      <w:r w:rsidR="00212143" w:rsidRPr="00651C72">
        <w:rPr>
          <w:rFonts w:ascii="Tahoma" w:hAnsi="Tahoma" w:cs="Tahoma"/>
          <w:sz w:val="24"/>
          <w:szCs w:val="24"/>
        </w:rPr>
        <w:t>Driver</w:t>
      </w:r>
      <w:r w:rsidR="004214A8" w:rsidRPr="00651C72">
        <w:rPr>
          <w:rFonts w:ascii="Tahoma" w:hAnsi="Tahoma" w:cs="Tahoma"/>
          <w:sz w:val="24"/>
          <w:szCs w:val="24"/>
        </w:rPr>
        <w:t xml:space="preserve"> when he enlisted on </w:t>
      </w:r>
      <w:r w:rsidR="00D97B27" w:rsidRPr="00651C72">
        <w:rPr>
          <w:rFonts w:ascii="Tahoma" w:hAnsi="Tahoma" w:cs="Tahoma"/>
          <w:sz w:val="24"/>
          <w:szCs w:val="24"/>
        </w:rPr>
        <w:t>2</w:t>
      </w:r>
      <w:r w:rsidR="00D97B27" w:rsidRPr="00651C72">
        <w:rPr>
          <w:rFonts w:ascii="Tahoma" w:hAnsi="Tahoma" w:cs="Tahoma"/>
          <w:sz w:val="24"/>
          <w:szCs w:val="24"/>
          <w:vertAlign w:val="superscript"/>
        </w:rPr>
        <w:t>nd</w:t>
      </w:r>
      <w:r w:rsidR="00212143" w:rsidRPr="00651C72">
        <w:rPr>
          <w:rFonts w:ascii="Tahoma" w:hAnsi="Tahoma" w:cs="Tahoma"/>
          <w:sz w:val="24"/>
          <w:szCs w:val="24"/>
        </w:rPr>
        <w:t xml:space="preserve"> March 1918</w:t>
      </w:r>
      <w:r w:rsidR="00D97B27" w:rsidRPr="00651C72">
        <w:rPr>
          <w:rFonts w:ascii="Tahoma" w:hAnsi="Tahoma" w:cs="Tahoma"/>
          <w:sz w:val="24"/>
          <w:szCs w:val="24"/>
        </w:rPr>
        <w:t>.</w:t>
      </w:r>
    </w:p>
    <w:p w14:paraId="126E6B7D" w14:textId="1B4527EA" w:rsidR="003D56FF" w:rsidRPr="00651C72" w:rsidRDefault="00B03D80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973363C" wp14:editId="2AB3154E">
            <wp:simplePos x="0" y="0"/>
            <wp:positionH relativeFrom="margin">
              <wp:align>right</wp:align>
            </wp:positionH>
            <wp:positionV relativeFrom="paragraph">
              <wp:posOffset>626110</wp:posOffset>
            </wp:positionV>
            <wp:extent cx="2340610" cy="17335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7 HMAT Baramb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99" w:rsidRPr="00651C72">
        <w:rPr>
          <w:rFonts w:ascii="Tahoma" w:hAnsi="Tahoma" w:cs="Tahoma"/>
          <w:sz w:val="24"/>
          <w:szCs w:val="24"/>
        </w:rPr>
        <w:t xml:space="preserve">His </w:t>
      </w:r>
      <w:r w:rsidR="000A4966" w:rsidRPr="00651C72">
        <w:rPr>
          <w:rFonts w:ascii="Tahoma" w:hAnsi="Tahoma" w:cs="Tahoma"/>
          <w:sz w:val="24"/>
          <w:szCs w:val="24"/>
        </w:rPr>
        <w:t>next of kin was</w:t>
      </w:r>
      <w:r w:rsidR="003D56FF" w:rsidRPr="00651C72">
        <w:rPr>
          <w:rFonts w:ascii="Tahoma" w:hAnsi="Tahoma" w:cs="Tahoma"/>
          <w:sz w:val="24"/>
          <w:szCs w:val="24"/>
        </w:rPr>
        <w:t xml:space="preserve"> Percy</w:t>
      </w:r>
      <w:r w:rsidR="00E9739D" w:rsidRPr="00651C72">
        <w:rPr>
          <w:rFonts w:ascii="Tahoma" w:hAnsi="Tahoma" w:cs="Tahoma"/>
          <w:sz w:val="24"/>
          <w:szCs w:val="24"/>
        </w:rPr>
        <w:t xml:space="preserve"> Edgar Lucas</w:t>
      </w:r>
      <w:r w:rsidR="003D56FF" w:rsidRPr="00651C72">
        <w:rPr>
          <w:rFonts w:ascii="Tahoma" w:hAnsi="Tahoma" w:cs="Tahoma"/>
          <w:sz w:val="24"/>
          <w:szCs w:val="24"/>
        </w:rPr>
        <w:t xml:space="preserve"> Judkin</w:t>
      </w:r>
      <w:r>
        <w:rPr>
          <w:rFonts w:ascii="Tahoma" w:hAnsi="Tahoma" w:cs="Tahoma"/>
          <w:sz w:val="24"/>
          <w:szCs w:val="24"/>
        </w:rPr>
        <w:t>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(Father) c</w:t>
      </w:r>
      <w:r w:rsidR="000A4966" w:rsidRPr="00651C72">
        <w:rPr>
          <w:rFonts w:ascii="Tahoma" w:hAnsi="Tahoma" w:cs="Tahoma"/>
          <w:sz w:val="24"/>
          <w:szCs w:val="24"/>
        </w:rPr>
        <w:t>/o PO Greensborough who gave his consent for Arthur to enlist.</w:t>
      </w:r>
      <w:r w:rsidR="002A045C" w:rsidRPr="00651C72">
        <w:rPr>
          <w:rFonts w:ascii="Tahoma" w:hAnsi="Tahoma" w:cs="Tahoma"/>
          <w:sz w:val="24"/>
          <w:szCs w:val="24"/>
        </w:rPr>
        <w:t xml:space="preserve">  Percy</w:t>
      </w:r>
      <w:r>
        <w:rPr>
          <w:rFonts w:ascii="Tahoma" w:hAnsi="Tahoma" w:cs="Tahoma"/>
          <w:sz w:val="24"/>
          <w:szCs w:val="24"/>
        </w:rPr>
        <w:t xml:space="preserve"> Judkins</w:t>
      </w:r>
      <w:r w:rsidR="002A045C" w:rsidRPr="00651C72">
        <w:rPr>
          <w:rFonts w:ascii="Tahoma" w:hAnsi="Tahoma" w:cs="Tahoma"/>
          <w:sz w:val="24"/>
          <w:szCs w:val="24"/>
        </w:rPr>
        <w:t xml:space="preserve"> is buried in the Greensborough Cemetery.</w:t>
      </w:r>
    </w:p>
    <w:p w14:paraId="311E6664" w14:textId="762B43D6" w:rsidR="000A4966" w:rsidRPr="00651C72" w:rsidRDefault="000A4966" w:rsidP="000A4966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>After training he embarked on HMAT Barambah A37 on 31</w:t>
      </w:r>
      <w:r w:rsidRPr="00651C72">
        <w:rPr>
          <w:rFonts w:ascii="Tahoma" w:hAnsi="Tahoma" w:cs="Tahoma"/>
          <w:sz w:val="24"/>
          <w:szCs w:val="24"/>
          <w:vertAlign w:val="superscript"/>
        </w:rPr>
        <w:t>st</w:t>
      </w:r>
      <w:r w:rsidRPr="00651C72">
        <w:rPr>
          <w:rFonts w:ascii="Tahoma" w:hAnsi="Tahoma" w:cs="Tahoma"/>
          <w:sz w:val="24"/>
          <w:szCs w:val="24"/>
        </w:rPr>
        <w:t xml:space="preserve"> August 1918 and landed in England</w:t>
      </w:r>
      <w:r w:rsidR="00D92E11" w:rsidRPr="00651C72">
        <w:rPr>
          <w:rFonts w:ascii="Tahoma" w:hAnsi="Tahoma" w:cs="Tahoma"/>
          <w:sz w:val="24"/>
          <w:szCs w:val="24"/>
        </w:rPr>
        <w:t xml:space="preserve"> in early November 1918</w:t>
      </w:r>
      <w:r w:rsidRPr="00651C72">
        <w:rPr>
          <w:rFonts w:ascii="Tahoma" w:hAnsi="Tahoma" w:cs="Tahoma"/>
          <w:sz w:val="24"/>
          <w:szCs w:val="24"/>
        </w:rPr>
        <w:t>. He was allocated to the 6</w:t>
      </w:r>
      <w:r w:rsidRPr="00651C72">
        <w:rPr>
          <w:rFonts w:ascii="Tahoma" w:hAnsi="Tahoma" w:cs="Tahoma"/>
          <w:sz w:val="24"/>
          <w:szCs w:val="24"/>
          <w:vertAlign w:val="superscript"/>
        </w:rPr>
        <w:t>th</w:t>
      </w:r>
      <w:r w:rsidRPr="00651C72">
        <w:rPr>
          <w:rFonts w:ascii="Tahoma" w:hAnsi="Tahoma" w:cs="Tahoma"/>
          <w:sz w:val="24"/>
          <w:szCs w:val="24"/>
        </w:rPr>
        <w:t xml:space="preserve"> Battalion </w:t>
      </w:r>
      <w:commentRangeStart w:id="1"/>
      <w:commentRangeStart w:id="2"/>
      <w:r w:rsidRPr="00651C72">
        <w:rPr>
          <w:rFonts w:ascii="Tahoma" w:hAnsi="Tahoma" w:cs="Tahoma"/>
          <w:sz w:val="24"/>
          <w:szCs w:val="24"/>
        </w:rPr>
        <w:t>Reinf</w:t>
      </w:r>
      <w:commentRangeEnd w:id="1"/>
      <w:r w:rsidR="00D92E11" w:rsidRPr="00651C72">
        <w:rPr>
          <w:rStyle w:val="CommentReference"/>
          <w:rFonts w:ascii="Tahoma" w:hAnsi="Tahoma" w:cs="Tahoma"/>
          <w:sz w:val="24"/>
          <w:szCs w:val="24"/>
        </w:rPr>
        <w:commentReference w:id="1"/>
      </w:r>
      <w:commentRangeEnd w:id="2"/>
      <w:r w:rsidR="00D92E11" w:rsidRPr="00651C72">
        <w:rPr>
          <w:rStyle w:val="CommentReference"/>
          <w:rFonts w:ascii="Tahoma" w:hAnsi="Tahoma" w:cs="Tahoma"/>
          <w:sz w:val="24"/>
          <w:szCs w:val="24"/>
        </w:rPr>
        <w:commentReference w:id="2"/>
      </w:r>
      <w:r w:rsidR="00D92E11" w:rsidRPr="00651C72">
        <w:rPr>
          <w:rFonts w:ascii="Tahoma" w:hAnsi="Tahoma" w:cs="Tahoma"/>
          <w:sz w:val="24"/>
          <w:szCs w:val="24"/>
        </w:rPr>
        <w:t>orcements shortly a</w:t>
      </w:r>
      <w:r w:rsidRPr="00651C72">
        <w:rPr>
          <w:rFonts w:ascii="Tahoma" w:hAnsi="Tahoma" w:cs="Tahoma"/>
          <w:sz w:val="24"/>
          <w:szCs w:val="24"/>
        </w:rPr>
        <w:t>fter the cessation of hostilities</w:t>
      </w:r>
      <w:r w:rsidR="00D92E11" w:rsidRPr="00651C72">
        <w:rPr>
          <w:rFonts w:ascii="Tahoma" w:hAnsi="Tahoma" w:cs="Tahoma"/>
          <w:sz w:val="24"/>
          <w:szCs w:val="24"/>
        </w:rPr>
        <w:t>.</w:t>
      </w:r>
      <w:r w:rsidRPr="00651C72">
        <w:rPr>
          <w:rFonts w:ascii="Tahoma" w:hAnsi="Tahoma" w:cs="Tahoma"/>
          <w:sz w:val="24"/>
          <w:szCs w:val="24"/>
        </w:rPr>
        <w:t xml:space="preserve"> </w:t>
      </w:r>
    </w:p>
    <w:p w14:paraId="764AC4D8" w14:textId="1EBD1CAA" w:rsidR="000A4966" w:rsidRPr="00651C72" w:rsidRDefault="007D401C" w:rsidP="004214A8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>He retur</w:t>
      </w:r>
      <w:r w:rsidR="00212143" w:rsidRPr="00651C72">
        <w:rPr>
          <w:rFonts w:ascii="Tahoma" w:hAnsi="Tahoma" w:cs="Tahoma"/>
          <w:sz w:val="24"/>
          <w:szCs w:val="24"/>
        </w:rPr>
        <w:t>ned to Australia on the Khyber</w:t>
      </w:r>
      <w:r w:rsidRPr="00651C72">
        <w:rPr>
          <w:rFonts w:ascii="Tahoma" w:hAnsi="Tahoma" w:cs="Tahoma"/>
          <w:sz w:val="24"/>
          <w:szCs w:val="24"/>
        </w:rPr>
        <w:t xml:space="preserve"> on </w:t>
      </w:r>
      <w:r w:rsidR="00212143" w:rsidRPr="00651C72">
        <w:rPr>
          <w:rFonts w:ascii="Tahoma" w:hAnsi="Tahoma" w:cs="Tahoma"/>
          <w:sz w:val="24"/>
          <w:szCs w:val="24"/>
        </w:rPr>
        <w:t>31</w:t>
      </w:r>
      <w:r w:rsidR="00212143" w:rsidRPr="00651C72">
        <w:rPr>
          <w:rFonts w:ascii="Tahoma" w:hAnsi="Tahoma" w:cs="Tahoma"/>
          <w:sz w:val="24"/>
          <w:szCs w:val="24"/>
          <w:vertAlign w:val="superscript"/>
        </w:rPr>
        <w:t>st</w:t>
      </w:r>
      <w:r w:rsidR="00212143" w:rsidRPr="00651C72">
        <w:rPr>
          <w:rFonts w:ascii="Tahoma" w:hAnsi="Tahoma" w:cs="Tahoma"/>
          <w:sz w:val="24"/>
          <w:szCs w:val="24"/>
        </w:rPr>
        <w:t xml:space="preserve"> March</w:t>
      </w:r>
      <w:r w:rsidRPr="00651C72">
        <w:rPr>
          <w:rFonts w:ascii="Tahoma" w:hAnsi="Tahoma" w:cs="Tahoma"/>
          <w:sz w:val="24"/>
          <w:szCs w:val="24"/>
        </w:rPr>
        <w:t xml:space="preserve"> 1919.</w:t>
      </w:r>
      <w:r w:rsidR="00547C45" w:rsidRPr="00651C72">
        <w:rPr>
          <w:rFonts w:ascii="Tahoma" w:hAnsi="Tahoma" w:cs="Tahoma"/>
          <w:sz w:val="24"/>
          <w:szCs w:val="24"/>
        </w:rPr>
        <w:t xml:space="preserve"> </w:t>
      </w:r>
    </w:p>
    <w:p w14:paraId="2D6E8D5A" w14:textId="43FBC0E2" w:rsidR="00D97B27" w:rsidRPr="00651C72" w:rsidRDefault="00547C45" w:rsidP="004214A8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>Arthur</w:t>
      </w:r>
      <w:r w:rsidR="00792B0D" w:rsidRPr="00651C72">
        <w:rPr>
          <w:rFonts w:ascii="Tahoma" w:hAnsi="Tahoma" w:cs="Tahoma"/>
          <w:sz w:val="24"/>
          <w:szCs w:val="24"/>
        </w:rPr>
        <w:t xml:space="preserve"> </w:t>
      </w:r>
      <w:r w:rsidR="000A4966" w:rsidRPr="00651C72">
        <w:rPr>
          <w:rFonts w:ascii="Tahoma" w:hAnsi="Tahoma" w:cs="Tahoma"/>
          <w:sz w:val="24"/>
          <w:szCs w:val="24"/>
        </w:rPr>
        <w:t xml:space="preserve">Judkins </w:t>
      </w:r>
      <w:r w:rsidR="00792B0D" w:rsidRPr="00651C72">
        <w:rPr>
          <w:rFonts w:ascii="Tahoma" w:hAnsi="Tahoma" w:cs="Tahoma"/>
          <w:sz w:val="24"/>
          <w:szCs w:val="24"/>
        </w:rPr>
        <w:t>received the British</w:t>
      </w:r>
      <w:r w:rsidR="00212143" w:rsidRPr="00651C72">
        <w:rPr>
          <w:rFonts w:ascii="Tahoma" w:hAnsi="Tahoma" w:cs="Tahoma"/>
          <w:sz w:val="24"/>
          <w:szCs w:val="24"/>
        </w:rPr>
        <w:t xml:space="preserve"> War Medal</w:t>
      </w:r>
      <w:r w:rsidR="000A4966" w:rsidRPr="00651C72">
        <w:rPr>
          <w:rFonts w:ascii="Tahoma" w:hAnsi="Tahoma" w:cs="Tahoma"/>
          <w:sz w:val="24"/>
          <w:szCs w:val="24"/>
        </w:rPr>
        <w:t xml:space="preserve"> and</w:t>
      </w:r>
      <w:r w:rsidR="00D97B27" w:rsidRPr="00651C72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651C72">
        <w:rPr>
          <w:rFonts w:ascii="Tahoma" w:hAnsi="Tahoma" w:cs="Tahoma"/>
          <w:sz w:val="24"/>
          <w:szCs w:val="24"/>
        </w:rPr>
        <w:t xml:space="preserve">n </w:t>
      </w:r>
      <w:r w:rsidR="00D97B27" w:rsidRPr="00651C72">
        <w:rPr>
          <w:rFonts w:ascii="Tahoma" w:hAnsi="Tahoma" w:cs="Tahoma"/>
          <w:sz w:val="24"/>
          <w:szCs w:val="24"/>
        </w:rPr>
        <w:t xml:space="preserve">the </w:t>
      </w:r>
      <w:r w:rsidR="004214A8" w:rsidRPr="00651C72">
        <w:rPr>
          <w:rFonts w:ascii="Tahoma" w:hAnsi="Tahoma" w:cs="Tahoma"/>
          <w:sz w:val="24"/>
          <w:szCs w:val="24"/>
        </w:rPr>
        <w:t xml:space="preserve">Greensborough </w:t>
      </w:r>
      <w:r w:rsidR="00D97B27" w:rsidRPr="00651C72">
        <w:rPr>
          <w:rFonts w:ascii="Tahoma" w:hAnsi="Tahoma" w:cs="Tahoma"/>
          <w:sz w:val="24"/>
          <w:szCs w:val="24"/>
        </w:rPr>
        <w:t xml:space="preserve">District </w:t>
      </w:r>
      <w:r w:rsidR="004214A8" w:rsidRPr="00651C72">
        <w:rPr>
          <w:rFonts w:ascii="Tahoma" w:hAnsi="Tahoma" w:cs="Tahoma"/>
          <w:sz w:val="24"/>
          <w:szCs w:val="24"/>
        </w:rPr>
        <w:t xml:space="preserve">Honour Board </w:t>
      </w:r>
      <w:r w:rsidR="00D97B27" w:rsidRPr="00651C72">
        <w:rPr>
          <w:rFonts w:ascii="Tahoma" w:hAnsi="Tahoma" w:cs="Tahoma"/>
          <w:sz w:val="24"/>
          <w:szCs w:val="24"/>
        </w:rPr>
        <w:t>at the Greensborough RSL.</w:t>
      </w:r>
    </w:p>
    <w:p w14:paraId="05318B58" w14:textId="1A530550" w:rsidR="00FF2B91" w:rsidRPr="00651C72" w:rsidRDefault="002A045C" w:rsidP="004214A8">
      <w:pPr>
        <w:rPr>
          <w:rFonts w:ascii="Tahoma" w:hAnsi="Tahoma" w:cs="Tahoma"/>
          <w:sz w:val="24"/>
          <w:szCs w:val="24"/>
        </w:rPr>
      </w:pPr>
      <w:r w:rsidRPr="00651C72">
        <w:rPr>
          <w:rFonts w:ascii="Tahoma" w:hAnsi="Tahoma" w:cs="Tahoma"/>
          <w:sz w:val="24"/>
          <w:szCs w:val="24"/>
        </w:rPr>
        <w:t xml:space="preserve">Arthur married Amy </w:t>
      </w:r>
      <w:proofErr w:type="spellStart"/>
      <w:r w:rsidRPr="00651C72">
        <w:rPr>
          <w:rFonts w:ascii="Tahoma" w:hAnsi="Tahoma" w:cs="Tahoma"/>
          <w:sz w:val="24"/>
          <w:szCs w:val="24"/>
        </w:rPr>
        <w:t>Sim</w:t>
      </w:r>
      <w:r w:rsidR="006C59CB" w:rsidRPr="00651C72">
        <w:rPr>
          <w:rFonts w:ascii="Tahoma" w:hAnsi="Tahoma" w:cs="Tahoma"/>
          <w:sz w:val="24"/>
          <w:szCs w:val="24"/>
        </w:rPr>
        <w:t>kin</w:t>
      </w:r>
      <w:proofErr w:type="spellEnd"/>
      <w:r w:rsidRPr="00651C72">
        <w:rPr>
          <w:rFonts w:ascii="Tahoma" w:hAnsi="Tahoma" w:cs="Tahoma"/>
          <w:sz w:val="24"/>
          <w:szCs w:val="24"/>
        </w:rPr>
        <w:t xml:space="preserve"> </w:t>
      </w:r>
      <w:r w:rsidR="006C59CB" w:rsidRPr="00651C72">
        <w:rPr>
          <w:rFonts w:ascii="Tahoma" w:hAnsi="Tahoma" w:cs="Tahoma"/>
          <w:sz w:val="24"/>
          <w:szCs w:val="24"/>
        </w:rPr>
        <w:t>in 1926, they had a son.</w:t>
      </w:r>
      <w:r w:rsidR="00547C45" w:rsidRPr="00651C72">
        <w:rPr>
          <w:rFonts w:ascii="Tahoma" w:hAnsi="Tahoma" w:cs="Tahoma"/>
          <w:sz w:val="24"/>
          <w:szCs w:val="24"/>
        </w:rPr>
        <w:t xml:space="preserve"> </w:t>
      </w:r>
      <w:r w:rsidR="003D56FF" w:rsidRPr="00651C72">
        <w:rPr>
          <w:rFonts w:ascii="Tahoma" w:hAnsi="Tahoma" w:cs="Tahoma"/>
          <w:sz w:val="24"/>
          <w:szCs w:val="24"/>
        </w:rPr>
        <w:t>Sadly Arthur passed away 1955</w:t>
      </w:r>
      <w:r w:rsidR="00FF2B91" w:rsidRPr="00651C72">
        <w:rPr>
          <w:rFonts w:ascii="Tahoma" w:hAnsi="Tahoma" w:cs="Tahoma"/>
          <w:sz w:val="24"/>
          <w:szCs w:val="24"/>
        </w:rPr>
        <w:t>.</w:t>
      </w:r>
    </w:p>
    <w:p w14:paraId="58BB53AF" w14:textId="47190BCE" w:rsidR="003D56FF" w:rsidRPr="00651C72" w:rsidRDefault="008029D4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17E6E7E" wp14:editId="5B2D223A">
            <wp:simplePos x="0" y="0"/>
            <wp:positionH relativeFrom="column">
              <wp:posOffset>1400175</wp:posOffset>
            </wp:positionH>
            <wp:positionV relativeFrom="paragraph">
              <wp:posOffset>820420</wp:posOffset>
            </wp:positionV>
            <wp:extent cx="2552700" cy="174876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45" w:rsidRPr="00651C72">
        <w:rPr>
          <w:rFonts w:ascii="Tahoma" w:hAnsi="Tahoma" w:cs="Tahoma"/>
          <w:sz w:val="24"/>
          <w:szCs w:val="24"/>
        </w:rPr>
        <w:t>Arthur</w:t>
      </w:r>
      <w:r w:rsidR="000A4966" w:rsidRPr="00651C72">
        <w:rPr>
          <w:rFonts w:ascii="Tahoma" w:hAnsi="Tahoma" w:cs="Tahoma"/>
          <w:sz w:val="24"/>
          <w:szCs w:val="24"/>
        </w:rPr>
        <w:t>’</w:t>
      </w:r>
      <w:r w:rsidR="00547C45" w:rsidRPr="00651C72">
        <w:rPr>
          <w:rFonts w:ascii="Tahoma" w:hAnsi="Tahoma" w:cs="Tahoma"/>
          <w:sz w:val="24"/>
          <w:szCs w:val="24"/>
        </w:rPr>
        <w:t>s b</w:t>
      </w:r>
      <w:r w:rsidR="00994B7F" w:rsidRPr="00651C72">
        <w:rPr>
          <w:rFonts w:ascii="Tahoma" w:hAnsi="Tahoma" w:cs="Tahoma"/>
          <w:sz w:val="24"/>
          <w:szCs w:val="24"/>
        </w:rPr>
        <w:t>rother James</w:t>
      </w:r>
      <w:r w:rsidR="000A4966" w:rsidRPr="00651C72">
        <w:rPr>
          <w:rFonts w:ascii="Tahoma" w:hAnsi="Tahoma" w:cs="Tahoma"/>
          <w:sz w:val="24"/>
          <w:szCs w:val="24"/>
        </w:rPr>
        <w:t xml:space="preserve"> was killed in action on 7</w:t>
      </w:r>
      <w:r w:rsidR="000A4966" w:rsidRPr="00651C72">
        <w:rPr>
          <w:rFonts w:ascii="Tahoma" w:hAnsi="Tahoma" w:cs="Tahoma"/>
          <w:sz w:val="24"/>
          <w:szCs w:val="24"/>
          <w:vertAlign w:val="superscript"/>
        </w:rPr>
        <w:t>th</w:t>
      </w:r>
      <w:r w:rsidR="000A4966" w:rsidRPr="00651C72">
        <w:rPr>
          <w:rFonts w:ascii="Tahoma" w:hAnsi="Tahoma" w:cs="Tahoma"/>
          <w:sz w:val="24"/>
          <w:szCs w:val="24"/>
        </w:rPr>
        <w:t xml:space="preserve"> August 1915</w:t>
      </w:r>
      <w:r w:rsidR="00547C45" w:rsidRPr="00651C72">
        <w:rPr>
          <w:rFonts w:ascii="Tahoma" w:hAnsi="Tahoma" w:cs="Tahoma"/>
          <w:sz w:val="24"/>
          <w:szCs w:val="24"/>
        </w:rPr>
        <w:t>.</w:t>
      </w:r>
      <w:r w:rsidR="002A045C" w:rsidRPr="00651C72">
        <w:rPr>
          <w:rFonts w:ascii="Tahoma" w:hAnsi="Tahoma" w:cs="Tahoma"/>
          <w:sz w:val="24"/>
          <w:szCs w:val="24"/>
        </w:rPr>
        <w:t xml:space="preserve"> </w:t>
      </w:r>
    </w:p>
    <w:sectPr w:rsidR="003D56FF" w:rsidRPr="00651C72" w:rsidSect="005C0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e Ballantyne" w:date="2016-03-28T12:33:00Z" w:initials="SB">
    <w:p w14:paraId="6D7A9053" w14:textId="77777777" w:rsidR="00D92E11" w:rsidRDefault="00D92E11">
      <w:pPr>
        <w:pStyle w:val="CommentText"/>
      </w:pPr>
      <w:r>
        <w:rPr>
          <w:rStyle w:val="CommentReference"/>
        </w:rPr>
        <w:annotationRef/>
      </w:r>
    </w:p>
  </w:comment>
  <w:comment w:id="2" w:author="Sue Ballantyne" w:date="2016-03-28T12:33:00Z" w:initials="SB">
    <w:p w14:paraId="11FFA54F" w14:textId="77777777" w:rsidR="00D92E11" w:rsidRDefault="00D92E1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7A9053" w15:done="0"/>
  <w15:commentEx w15:paraId="11FFA54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8FCA" w14:textId="77777777" w:rsidR="009C3473" w:rsidRDefault="009C3473" w:rsidP="0015172C">
      <w:pPr>
        <w:spacing w:after="0" w:line="240" w:lineRule="auto"/>
      </w:pPr>
      <w:r>
        <w:separator/>
      </w:r>
    </w:p>
  </w:endnote>
  <w:endnote w:type="continuationSeparator" w:id="0">
    <w:p w14:paraId="1294BFFD" w14:textId="77777777" w:rsidR="009C3473" w:rsidRDefault="009C3473" w:rsidP="0015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EC9D" w14:textId="77777777" w:rsidR="0015172C" w:rsidRDefault="0015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6EB9" w14:textId="04F3C6F6" w:rsidR="0015172C" w:rsidRDefault="0015172C">
    <w:pPr>
      <w:pStyle w:val="Footer"/>
    </w:pPr>
  </w:p>
  <w:p w14:paraId="3B0EC82B" w14:textId="77777777" w:rsidR="0015172C" w:rsidRDefault="0015172C" w:rsidP="0015172C">
    <w:pPr>
      <w:pStyle w:val="Footer"/>
      <w:jc w:val="center"/>
    </w:pPr>
    <w:r>
      <w:t>Greensborough Historical Society   World War I Project   2015-2017</w:t>
    </w:r>
  </w:p>
  <w:p w14:paraId="26AD9332" w14:textId="77777777" w:rsidR="0015172C" w:rsidRDefault="00151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8A42" w14:textId="77777777" w:rsidR="0015172C" w:rsidRDefault="0015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0BEA" w14:textId="77777777" w:rsidR="009C3473" w:rsidRDefault="009C3473" w:rsidP="0015172C">
      <w:pPr>
        <w:spacing w:after="0" w:line="240" w:lineRule="auto"/>
      </w:pPr>
      <w:r>
        <w:separator/>
      </w:r>
    </w:p>
  </w:footnote>
  <w:footnote w:type="continuationSeparator" w:id="0">
    <w:p w14:paraId="3A2955BE" w14:textId="77777777" w:rsidR="009C3473" w:rsidRDefault="009C3473" w:rsidP="0015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DA38" w14:textId="77777777" w:rsidR="0015172C" w:rsidRDefault="00151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71CB" w14:textId="77777777" w:rsidR="0015172C" w:rsidRDefault="00151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232B" w14:textId="77777777" w:rsidR="0015172C" w:rsidRDefault="0015172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Ballantyne">
    <w15:presenceInfo w15:providerId="Windows Live" w15:userId="8128c6d4f091a2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64C6D"/>
    <w:rsid w:val="000A4966"/>
    <w:rsid w:val="000B326F"/>
    <w:rsid w:val="0015172C"/>
    <w:rsid w:val="001821FC"/>
    <w:rsid w:val="00212143"/>
    <w:rsid w:val="002A045C"/>
    <w:rsid w:val="002E0DF1"/>
    <w:rsid w:val="003B3FCE"/>
    <w:rsid w:val="003D56FF"/>
    <w:rsid w:val="004214A8"/>
    <w:rsid w:val="004A2624"/>
    <w:rsid w:val="00547C45"/>
    <w:rsid w:val="00577665"/>
    <w:rsid w:val="005C04AE"/>
    <w:rsid w:val="005D5DA1"/>
    <w:rsid w:val="00651C72"/>
    <w:rsid w:val="00694AD1"/>
    <w:rsid w:val="006C59CB"/>
    <w:rsid w:val="00781604"/>
    <w:rsid w:val="00792B0D"/>
    <w:rsid w:val="007D08F3"/>
    <w:rsid w:val="007D2499"/>
    <w:rsid w:val="007D401C"/>
    <w:rsid w:val="008029D4"/>
    <w:rsid w:val="00994B7F"/>
    <w:rsid w:val="009A29A4"/>
    <w:rsid w:val="009C3473"/>
    <w:rsid w:val="009D464F"/>
    <w:rsid w:val="00A303F6"/>
    <w:rsid w:val="00B03D80"/>
    <w:rsid w:val="00B24327"/>
    <w:rsid w:val="00BB1A90"/>
    <w:rsid w:val="00CB1129"/>
    <w:rsid w:val="00CD1E4C"/>
    <w:rsid w:val="00D9180C"/>
    <w:rsid w:val="00D92E11"/>
    <w:rsid w:val="00D97B27"/>
    <w:rsid w:val="00E9555E"/>
    <w:rsid w:val="00E9739D"/>
    <w:rsid w:val="00EB3623"/>
    <w:rsid w:val="00F03B50"/>
    <w:rsid w:val="00FB2A18"/>
    <w:rsid w:val="00FB3E0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32C4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2C"/>
  </w:style>
  <w:style w:type="paragraph" w:styleId="Footer">
    <w:name w:val="footer"/>
    <w:basedOn w:val="Normal"/>
    <w:link w:val="FooterChar"/>
    <w:uiPriority w:val="99"/>
    <w:unhideWhenUsed/>
    <w:rsid w:val="00151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7</cp:revision>
  <dcterms:created xsi:type="dcterms:W3CDTF">2015-10-22T11:17:00Z</dcterms:created>
  <dcterms:modified xsi:type="dcterms:W3CDTF">2017-05-16T05:33:00Z</dcterms:modified>
</cp:coreProperties>
</file>