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254" w:rsidRPr="00F36050" w:rsidRDefault="00BA1254" w:rsidP="00BA1254">
      <w:pPr>
        <w:autoSpaceDE w:val="0"/>
        <w:autoSpaceDN w:val="0"/>
        <w:adjustRightInd w:val="0"/>
        <w:spacing w:after="0" w:line="240" w:lineRule="auto"/>
        <w:rPr>
          <w:rFonts w:ascii="Tahoma" w:hAnsi="Tahoma" w:cs="Tahoma"/>
          <w:bCs/>
          <w:iCs/>
          <w:color w:val="000000"/>
          <w:sz w:val="36"/>
          <w:szCs w:val="36"/>
        </w:rPr>
      </w:pPr>
      <w:r w:rsidRPr="00F36050">
        <w:rPr>
          <w:rFonts w:ascii="Tahoma" w:hAnsi="Tahoma" w:cs="Tahoma"/>
          <w:bCs/>
          <w:iCs/>
          <w:color w:val="000000"/>
          <w:sz w:val="36"/>
          <w:szCs w:val="36"/>
        </w:rPr>
        <w:t>Frederick Thomas Snodgrass</w:t>
      </w:r>
    </w:p>
    <w:p w:rsidR="00B73E6D" w:rsidRPr="00B73E6D" w:rsidRDefault="00B73E6D" w:rsidP="00BA1254">
      <w:pPr>
        <w:autoSpaceDE w:val="0"/>
        <w:autoSpaceDN w:val="0"/>
        <w:adjustRightInd w:val="0"/>
        <w:spacing w:after="0" w:line="240" w:lineRule="auto"/>
        <w:rPr>
          <w:rFonts w:ascii="Tahoma" w:hAnsi="Tahoma" w:cs="Tahoma"/>
          <w:bCs/>
          <w:iCs/>
          <w:color w:val="000000"/>
          <w:sz w:val="24"/>
          <w:szCs w:val="24"/>
        </w:rPr>
      </w:pPr>
    </w:p>
    <w:p w:rsidR="00BA1254" w:rsidRPr="00B73E6D" w:rsidRDefault="00BA1254" w:rsidP="00BA1254">
      <w:pPr>
        <w:rPr>
          <w:rFonts w:ascii="Tahoma" w:hAnsi="Tahoma" w:cs="Tahoma"/>
          <w:sz w:val="24"/>
          <w:szCs w:val="24"/>
        </w:rPr>
      </w:pPr>
      <w:r w:rsidRPr="00B73E6D">
        <w:rPr>
          <w:rFonts w:ascii="Tahoma" w:hAnsi="Tahoma" w:cs="Tahoma"/>
          <w:sz w:val="24"/>
          <w:szCs w:val="24"/>
        </w:rPr>
        <w:t xml:space="preserve">Serial No. </w:t>
      </w:r>
      <w:r w:rsidRPr="00B73E6D">
        <w:rPr>
          <w:rFonts w:ascii="Tahoma" w:hAnsi="Tahoma" w:cs="Tahoma"/>
          <w:color w:val="000000"/>
          <w:sz w:val="24"/>
          <w:szCs w:val="24"/>
        </w:rPr>
        <w:t>1097</w:t>
      </w:r>
    </w:p>
    <w:p w:rsidR="00BA1254" w:rsidRPr="00B73E6D" w:rsidRDefault="00BA1254" w:rsidP="00BA1254">
      <w:pPr>
        <w:rPr>
          <w:rFonts w:ascii="Tahoma" w:hAnsi="Tahoma" w:cs="Tahoma"/>
          <w:sz w:val="24"/>
          <w:szCs w:val="24"/>
        </w:rPr>
      </w:pPr>
      <w:r w:rsidRPr="00B73E6D">
        <w:rPr>
          <w:rFonts w:ascii="Tahoma" w:hAnsi="Tahoma" w:cs="Tahoma"/>
          <w:sz w:val="24"/>
          <w:szCs w:val="24"/>
        </w:rPr>
        <w:t>Rank:</w:t>
      </w:r>
      <w:r w:rsidRPr="00B73E6D">
        <w:rPr>
          <w:rFonts w:ascii="Tahoma" w:hAnsi="Tahoma" w:cs="Tahoma"/>
          <w:color w:val="000000"/>
          <w:sz w:val="24"/>
          <w:szCs w:val="24"/>
        </w:rPr>
        <w:t xml:space="preserve"> Lance Corporal</w:t>
      </w:r>
    </w:p>
    <w:p w:rsidR="00BA1254" w:rsidRPr="00B73E6D" w:rsidRDefault="00BA1254" w:rsidP="00BA1254">
      <w:pPr>
        <w:rPr>
          <w:rFonts w:ascii="Tahoma" w:hAnsi="Tahoma" w:cs="Tahoma"/>
          <w:sz w:val="24"/>
          <w:szCs w:val="24"/>
        </w:rPr>
      </w:pPr>
      <w:r w:rsidRPr="00B73E6D">
        <w:rPr>
          <w:rFonts w:ascii="Tahoma" w:hAnsi="Tahoma" w:cs="Tahoma"/>
          <w:sz w:val="24"/>
          <w:szCs w:val="24"/>
        </w:rPr>
        <w:t xml:space="preserve">Unit: </w:t>
      </w:r>
      <w:r w:rsidRPr="00B73E6D">
        <w:rPr>
          <w:rFonts w:ascii="Tahoma" w:hAnsi="Tahoma" w:cs="Tahoma"/>
          <w:color w:val="000000"/>
          <w:sz w:val="24"/>
          <w:szCs w:val="24"/>
        </w:rPr>
        <w:t>5th Infantry Battalion</w:t>
      </w:r>
    </w:p>
    <w:p w:rsidR="00BA1254" w:rsidRPr="00B73E6D" w:rsidRDefault="00BA1254" w:rsidP="00BA1254">
      <w:pPr>
        <w:autoSpaceDE w:val="0"/>
        <w:autoSpaceDN w:val="0"/>
        <w:adjustRightInd w:val="0"/>
        <w:spacing w:after="0" w:line="240" w:lineRule="auto"/>
        <w:rPr>
          <w:rFonts w:ascii="Tahoma" w:hAnsi="Tahoma" w:cs="Tahoma"/>
          <w:color w:val="000000"/>
          <w:sz w:val="24"/>
          <w:szCs w:val="24"/>
        </w:rPr>
      </w:pPr>
      <w:r w:rsidRPr="00B73E6D">
        <w:rPr>
          <w:rFonts w:ascii="Tahoma" w:hAnsi="Tahoma" w:cs="Tahoma"/>
          <w:color w:val="000000"/>
          <w:sz w:val="24"/>
          <w:szCs w:val="24"/>
        </w:rPr>
        <w:t>Frederick Thomas Snodgrass was born in 1895 in Yea, Victoria, the son of Archibald Augustus Hare Snodgrass and Emily Louisa Ward Davey.</w:t>
      </w:r>
    </w:p>
    <w:p w:rsidR="00BA1254" w:rsidRPr="00B73E6D" w:rsidRDefault="00BA1254" w:rsidP="00BA1254">
      <w:pPr>
        <w:autoSpaceDE w:val="0"/>
        <w:autoSpaceDN w:val="0"/>
        <w:adjustRightInd w:val="0"/>
        <w:spacing w:after="0" w:line="240" w:lineRule="auto"/>
        <w:rPr>
          <w:rFonts w:ascii="Tahoma" w:hAnsi="Tahoma" w:cs="Tahoma"/>
          <w:color w:val="000000"/>
          <w:sz w:val="24"/>
          <w:szCs w:val="24"/>
        </w:rPr>
      </w:pPr>
    </w:p>
    <w:p w:rsidR="00BA1254" w:rsidRPr="00B73E6D" w:rsidRDefault="00BA1254" w:rsidP="00BA1254">
      <w:pPr>
        <w:autoSpaceDE w:val="0"/>
        <w:autoSpaceDN w:val="0"/>
        <w:adjustRightInd w:val="0"/>
        <w:spacing w:after="0" w:line="240" w:lineRule="auto"/>
        <w:rPr>
          <w:rFonts w:ascii="Tahoma" w:hAnsi="Tahoma" w:cs="Tahoma"/>
          <w:color w:val="000000"/>
          <w:sz w:val="24"/>
          <w:szCs w:val="24"/>
        </w:rPr>
      </w:pPr>
      <w:r w:rsidRPr="00B73E6D">
        <w:rPr>
          <w:rFonts w:ascii="Tahoma" w:hAnsi="Tahoma" w:cs="Tahoma"/>
          <w:color w:val="000000"/>
          <w:sz w:val="24"/>
          <w:szCs w:val="24"/>
        </w:rPr>
        <w:t>When</w:t>
      </w:r>
      <w:r w:rsidR="0066658D" w:rsidRPr="00B73E6D">
        <w:rPr>
          <w:rFonts w:ascii="Tahoma" w:hAnsi="Tahoma" w:cs="Tahoma"/>
          <w:color w:val="000000"/>
          <w:sz w:val="24"/>
          <w:szCs w:val="24"/>
        </w:rPr>
        <w:t xml:space="preserve"> he enlisted at </w:t>
      </w:r>
      <w:proofErr w:type="spellStart"/>
      <w:r w:rsidR="0066658D" w:rsidRPr="00B73E6D">
        <w:rPr>
          <w:rFonts w:ascii="Tahoma" w:hAnsi="Tahoma" w:cs="Tahoma"/>
          <w:color w:val="000000"/>
          <w:sz w:val="24"/>
          <w:szCs w:val="24"/>
        </w:rPr>
        <w:t>Kerang</w:t>
      </w:r>
      <w:proofErr w:type="spellEnd"/>
      <w:r w:rsidR="0066658D" w:rsidRPr="00B73E6D">
        <w:rPr>
          <w:rFonts w:ascii="Tahoma" w:hAnsi="Tahoma" w:cs="Tahoma"/>
          <w:color w:val="000000"/>
          <w:sz w:val="24"/>
          <w:szCs w:val="24"/>
        </w:rPr>
        <w:t xml:space="preserve"> on 5th</w:t>
      </w:r>
      <w:r w:rsidRPr="00B73E6D">
        <w:rPr>
          <w:rFonts w:ascii="Tahoma" w:hAnsi="Tahoma" w:cs="Tahoma"/>
          <w:color w:val="000000"/>
          <w:sz w:val="24"/>
          <w:szCs w:val="24"/>
        </w:rPr>
        <w:t xml:space="preserve"> October 1914 he gave his uncle’s name as his next of kin, with the notation (no parents). In fact his father was serving overseas in the 1 Australian Remount Unit in 1914 and then in the 4 Light Horse Regiment in 1917.</w:t>
      </w:r>
    </w:p>
    <w:p w:rsidR="00BA1254" w:rsidRPr="00B73E6D" w:rsidRDefault="005E7BA5" w:rsidP="00BA1254">
      <w:pPr>
        <w:autoSpaceDE w:val="0"/>
        <w:autoSpaceDN w:val="0"/>
        <w:adjustRightInd w:val="0"/>
        <w:spacing w:after="0" w:line="240" w:lineRule="auto"/>
        <w:rPr>
          <w:rFonts w:ascii="Tahoma" w:hAnsi="Tahoma" w:cs="Tahoma"/>
          <w:color w:val="000000"/>
          <w:sz w:val="24"/>
          <w:szCs w:val="24"/>
        </w:rPr>
      </w:pPr>
      <w:r>
        <w:rPr>
          <w:rFonts w:ascii="Tahoma" w:hAnsi="Tahoma" w:cs="Tahoma"/>
          <w:noProof/>
          <w:color w:val="000000"/>
          <w:sz w:val="24"/>
          <w:szCs w:val="24"/>
        </w:rPr>
        <w:drawing>
          <wp:anchor distT="0" distB="0" distL="114300" distR="114300" simplePos="0" relativeHeight="251658240" behindDoc="0" locked="0" layoutInCell="1" allowOverlap="1">
            <wp:simplePos x="0" y="0"/>
            <wp:positionH relativeFrom="column">
              <wp:posOffset>3105150</wp:posOffset>
            </wp:positionH>
            <wp:positionV relativeFrom="paragraph">
              <wp:posOffset>144780</wp:posOffset>
            </wp:positionV>
            <wp:extent cx="2780030" cy="1628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3 HMAT Orviet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80030" cy="1628775"/>
                    </a:xfrm>
                    <a:prstGeom prst="rect">
                      <a:avLst/>
                    </a:prstGeom>
                  </pic:spPr>
                </pic:pic>
              </a:graphicData>
            </a:graphic>
            <wp14:sizeRelH relativeFrom="page">
              <wp14:pctWidth>0</wp14:pctWidth>
            </wp14:sizeRelH>
            <wp14:sizeRelV relativeFrom="page">
              <wp14:pctHeight>0</wp14:pctHeight>
            </wp14:sizeRelV>
          </wp:anchor>
        </w:drawing>
      </w:r>
    </w:p>
    <w:p w:rsidR="00BA1254" w:rsidRPr="00B73E6D" w:rsidRDefault="0066658D" w:rsidP="0066658D">
      <w:pPr>
        <w:rPr>
          <w:rFonts w:ascii="Tahoma" w:hAnsi="Tahoma" w:cs="Tahoma"/>
          <w:color w:val="000000"/>
          <w:sz w:val="24"/>
          <w:szCs w:val="24"/>
        </w:rPr>
      </w:pPr>
      <w:r w:rsidRPr="00B73E6D">
        <w:rPr>
          <w:rFonts w:ascii="Tahoma" w:hAnsi="Tahoma" w:cs="Tahoma"/>
          <w:sz w:val="24"/>
          <w:szCs w:val="24"/>
        </w:rPr>
        <w:t>He embarked</w:t>
      </w:r>
      <w:r w:rsidR="00BA1254" w:rsidRPr="00B73E6D">
        <w:rPr>
          <w:rFonts w:ascii="Tahoma" w:hAnsi="Tahoma" w:cs="Tahoma"/>
          <w:sz w:val="24"/>
          <w:szCs w:val="24"/>
        </w:rPr>
        <w:t xml:space="preserve"> on HMAT </w:t>
      </w:r>
      <w:proofErr w:type="spellStart"/>
      <w:r w:rsidRPr="00B73E6D">
        <w:rPr>
          <w:rFonts w:ascii="Tahoma" w:hAnsi="Tahoma" w:cs="Tahoma"/>
          <w:sz w:val="24"/>
          <w:szCs w:val="24"/>
        </w:rPr>
        <w:t>Orvietto</w:t>
      </w:r>
      <w:proofErr w:type="spellEnd"/>
      <w:r w:rsidRPr="00B73E6D">
        <w:rPr>
          <w:rFonts w:ascii="Tahoma" w:hAnsi="Tahoma" w:cs="Tahoma"/>
          <w:sz w:val="24"/>
          <w:szCs w:val="24"/>
        </w:rPr>
        <w:t xml:space="preserve"> A</w:t>
      </w:r>
      <w:r w:rsidR="005E7BA5" w:rsidRPr="00B73E6D">
        <w:rPr>
          <w:rFonts w:ascii="Tahoma" w:hAnsi="Tahoma" w:cs="Tahoma"/>
          <w:sz w:val="24"/>
          <w:szCs w:val="24"/>
        </w:rPr>
        <w:t>3 and</w:t>
      </w:r>
      <w:r w:rsidRPr="00B73E6D">
        <w:rPr>
          <w:rFonts w:ascii="Tahoma" w:hAnsi="Tahoma" w:cs="Tahoma"/>
          <w:sz w:val="24"/>
          <w:szCs w:val="24"/>
        </w:rPr>
        <w:t xml:space="preserve"> saw </w:t>
      </w:r>
      <w:r w:rsidR="00BA1254" w:rsidRPr="00B73E6D">
        <w:rPr>
          <w:rFonts w:ascii="Tahoma" w:hAnsi="Tahoma" w:cs="Tahoma"/>
          <w:sz w:val="24"/>
          <w:szCs w:val="24"/>
        </w:rPr>
        <w:t>active service in</w:t>
      </w:r>
      <w:r w:rsidR="00BA1254" w:rsidRPr="00B73E6D">
        <w:rPr>
          <w:rFonts w:ascii="Tahoma" w:hAnsi="Tahoma" w:cs="Tahoma"/>
          <w:color w:val="000000"/>
          <w:sz w:val="24"/>
          <w:szCs w:val="24"/>
        </w:rPr>
        <w:t xml:space="preserve"> France and Belgium.</w:t>
      </w:r>
    </w:p>
    <w:p w:rsidR="005E7BA5" w:rsidRDefault="00BA1254" w:rsidP="00BA1254">
      <w:pPr>
        <w:autoSpaceDE w:val="0"/>
        <w:autoSpaceDN w:val="0"/>
        <w:adjustRightInd w:val="0"/>
        <w:spacing w:after="0" w:line="240" w:lineRule="auto"/>
        <w:rPr>
          <w:rFonts w:ascii="Tahoma" w:hAnsi="Tahoma" w:cs="Tahoma"/>
          <w:color w:val="000000"/>
          <w:sz w:val="24"/>
          <w:szCs w:val="24"/>
        </w:rPr>
      </w:pPr>
      <w:r w:rsidRPr="00B73E6D">
        <w:rPr>
          <w:rFonts w:ascii="Tahoma" w:hAnsi="Tahoma" w:cs="Tahoma"/>
          <w:color w:val="000000"/>
          <w:sz w:val="24"/>
          <w:szCs w:val="24"/>
        </w:rPr>
        <w:t xml:space="preserve">He was admitted to hospitals in England and Cairo for </w:t>
      </w:r>
      <w:r w:rsidR="00F31E5E" w:rsidRPr="00B73E6D">
        <w:rPr>
          <w:rFonts w:ascii="Tahoma" w:hAnsi="Tahoma" w:cs="Tahoma"/>
          <w:color w:val="000000"/>
          <w:sz w:val="24"/>
          <w:szCs w:val="24"/>
        </w:rPr>
        <w:t>diphtheria</w:t>
      </w:r>
      <w:r w:rsidRPr="00B73E6D">
        <w:rPr>
          <w:rFonts w:ascii="Tahoma" w:hAnsi="Tahoma" w:cs="Tahoma"/>
          <w:color w:val="000000"/>
          <w:sz w:val="24"/>
          <w:szCs w:val="24"/>
        </w:rPr>
        <w:t xml:space="preserve"> twice during his service and </w:t>
      </w:r>
      <w:r w:rsidR="005E7BA5">
        <w:rPr>
          <w:rFonts w:ascii="Tahoma" w:hAnsi="Tahoma" w:cs="Tahoma"/>
          <w:color w:val="000000"/>
          <w:sz w:val="24"/>
          <w:szCs w:val="24"/>
        </w:rPr>
        <w:t>w</w:t>
      </w:r>
      <w:r w:rsidRPr="00B73E6D">
        <w:rPr>
          <w:rFonts w:ascii="Tahoma" w:hAnsi="Tahoma" w:cs="Tahoma"/>
          <w:color w:val="000000"/>
          <w:sz w:val="24"/>
          <w:szCs w:val="24"/>
        </w:rPr>
        <w:t>as wounded in action three times</w:t>
      </w:r>
      <w:r w:rsidR="005E7BA5">
        <w:rPr>
          <w:rFonts w:ascii="Tahoma" w:hAnsi="Tahoma" w:cs="Tahoma"/>
          <w:color w:val="000000"/>
          <w:sz w:val="24"/>
          <w:szCs w:val="24"/>
        </w:rPr>
        <w:t xml:space="preserve">. </w:t>
      </w:r>
    </w:p>
    <w:p w:rsidR="005E7BA5" w:rsidRDefault="005E7BA5" w:rsidP="00BA1254">
      <w:pPr>
        <w:autoSpaceDE w:val="0"/>
        <w:autoSpaceDN w:val="0"/>
        <w:adjustRightInd w:val="0"/>
        <w:spacing w:after="0" w:line="240" w:lineRule="auto"/>
        <w:rPr>
          <w:rFonts w:ascii="Tahoma" w:hAnsi="Tahoma" w:cs="Tahoma"/>
          <w:color w:val="000000"/>
          <w:sz w:val="24"/>
          <w:szCs w:val="24"/>
        </w:rPr>
      </w:pPr>
    </w:p>
    <w:p w:rsidR="00BA1254" w:rsidRPr="00B73E6D" w:rsidRDefault="005E7BA5" w:rsidP="00BA1254">
      <w:pPr>
        <w:autoSpaceDE w:val="0"/>
        <w:autoSpaceDN w:val="0"/>
        <w:adjustRightInd w:val="0"/>
        <w:spacing w:after="0" w:line="240" w:lineRule="auto"/>
        <w:rPr>
          <w:rFonts w:ascii="Tahoma" w:hAnsi="Tahoma" w:cs="Tahoma"/>
          <w:color w:val="262626"/>
          <w:sz w:val="24"/>
          <w:szCs w:val="24"/>
        </w:rPr>
      </w:pPr>
      <w:r>
        <w:rPr>
          <w:rFonts w:ascii="Tahoma" w:hAnsi="Tahoma" w:cs="Tahoma"/>
          <w:color w:val="000000"/>
          <w:sz w:val="24"/>
          <w:szCs w:val="24"/>
        </w:rPr>
        <w:t xml:space="preserve">Fred was </w:t>
      </w:r>
      <w:r w:rsidR="00BA1254" w:rsidRPr="00B73E6D">
        <w:rPr>
          <w:rFonts w:ascii="Tahoma" w:hAnsi="Tahoma" w:cs="Tahoma"/>
          <w:color w:val="000000"/>
          <w:sz w:val="24"/>
          <w:szCs w:val="24"/>
        </w:rPr>
        <w:t xml:space="preserve">mentioned in dispatches in April, 1917. </w:t>
      </w:r>
      <w:r w:rsidR="00BA1254" w:rsidRPr="00B73E6D">
        <w:rPr>
          <w:rFonts w:ascii="Tahoma" w:hAnsi="Tahoma" w:cs="Tahoma"/>
          <w:color w:val="262626"/>
          <w:sz w:val="24"/>
          <w:szCs w:val="24"/>
        </w:rPr>
        <w:t>“This soldier was a member of the special section of the Intelligence Platoon, which was detailed to reconnoitre the enemy position, previous to a raid. He reconnoitred No Man’s Land in the daylight, and after the raid was most active in searching No Man’s Land for wounded comrades and evidence. He also, after his duties were finished, volunteered for and carried out the duties of stretcher bearer.”</w:t>
      </w:r>
    </w:p>
    <w:p w:rsidR="0066658D" w:rsidRPr="00B73E6D" w:rsidRDefault="0066658D" w:rsidP="00BA1254">
      <w:pPr>
        <w:autoSpaceDE w:val="0"/>
        <w:autoSpaceDN w:val="0"/>
        <w:adjustRightInd w:val="0"/>
        <w:spacing w:after="0" w:line="240" w:lineRule="auto"/>
        <w:rPr>
          <w:rFonts w:ascii="Tahoma" w:hAnsi="Tahoma" w:cs="Tahoma"/>
          <w:color w:val="262626"/>
          <w:sz w:val="24"/>
          <w:szCs w:val="24"/>
        </w:rPr>
      </w:pPr>
    </w:p>
    <w:p w:rsidR="00BA1254" w:rsidRPr="00B73E6D" w:rsidRDefault="00BA1254" w:rsidP="00BA1254">
      <w:pPr>
        <w:autoSpaceDE w:val="0"/>
        <w:autoSpaceDN w:val="0"/>
        <w:adjustRightInd w:val="0"/>
        <w:spacing w:after="0" w:line="240" w:lineRule="auto"/>
        <w:rPr>
          <w:rFonts w:ascii="Tahoma" w:hAnsi="Tahoma" w:cs="Tahoma"/>
          <w:color w:val="000000"/>
          <w:sz w:val="24"/>
          <w:szCs w:val="24"/>
        </w:rPr>
      </w:pPr>
      <w:r w:rsidRPr="00B73E6D">
        <w:rPr>
          <w:rFonts w:ascii="Tahoma" w:hAnsi="Tahoma" w:cs="Tahoma"/>
          <w:sz w:val="24"/>
          <w:szCs w:val="24"/>
        </w:rPr>
        <w:t xml:space="preserve">Frederick Snodgrass was killed in action </w:t>
      </w:r>
      <w:r w:rsidRPr="00B73E6D">
        <w:rPr>
          <w:rFonts w:ascii="Tahoma" w:hAnsi="Tahoma" w:cs="Tahoma"/>
          <w:color w:val="000000"/>
          <w:sz w:val="24"/>
          <w:szCs w:val="24"/>
        </w:rPr>
        <w:t>20 September 1917</w:t>
      </w:r>
      <w:r w:rsidRPr="00B73E6D">
        <w:rPr>
          <w:rFonts w:ascii="Tahoma" w:hAnsi="Tahoma" w:cs="Tahoma"/>
          <w:sz w:val="24"/>
          <w:szCs w:val="24"/>
        </w:rPr>
        <w:t xml:space="preserve"> at </w:t>
      </w:r>
      <w:r w:rsidR="00A36024">
        <w:rPr>
          <w:rFonts w:ascii="Tahoma" w:hAnsi="Tahoma" w:cs="Tahoma"/>
          <w:sz w:val="24"/>
          <w:szCs w:val="24"/>
        </w:rPr>
        <w:t xml:space="preserve">Menin Gate, </w:t>
      </w:r>
      <w:r w:rsidRPr="00B73E6D">
        <w:rPr>
          <w:rFonts w:ascii="Tahoma" w:hAnsi="Tahoma" w:cs="Tahoma"/>
          <w:sz w:val="24"/>
          <w:szCs w:val="24"/>
        </w:rPr>
        <w:t xml:space="preserve">Belgium. </w:t>
      </w:r>
      <w:r w:rsidRPr="00B73E6D">
        <w:rPr>
          <w:rFonts w:ascii="Tahoma" w:hAnsi="Tahoma" w:cs="Tahoma"/>
          <w:color w:val="000000"/>
          <w:sz w:val="24"/>
          <w:szCs w:val="24"/>
        </w:rPr>
        <w:t xml:space="preserve">He was buried 300 yards west of </w:t>
      </w:r>
      <w:proofErr w:type="spellStart"/>
      <w:r w:rsidRPr="00B73E6D">
        <w:rPr>
          <w:rFonts w:ascii="Tahoma" w:hAnsi="Tahoma" w:cs="Tahoma"/>
          <w:color w:val="000000"/>
          <w:sz w:val="24"/>
          <w:szCs w:val="24"/>
        </w:rPr>
        <w:t>Glencorse</w:t>
      </w:r>
      <w:proofErr w:type="spellEnd"/>
      <w:r w:rsidRPr="00B73E6D">
        <w:rPr>
          <w:rFonts w:ascii="Tahoma" w:hAnsi="Tahoma" w:cs="Tahoma"/>
          <w:color w:val="000000"/>
          <w:sz w:val="24"/>
          <w:szCs w:val="24"/>
        </w:rPr>
        <w:t xml:space="preserve"> Wood. </w:t>
      </w:r>
    </w:p>
    <w:p w:rsidR="00BA1254" w:rsidRPr="00B73E6D" w:rsidRDefault="00BA1254" w:rsidP="00BA1254">
      <w:pPr>
        <w:autoSpaceDE w:val="0"/>
        <w:autoSpaceDN w:val="0"/>
        <w:adjustRightInd w:val="0"/>
        <w:spacing w:after="0" w:line="240" w:lineRule="auto"/>
        <w:rPr>
          <w:rFonts w:ascii="Tahoma" w:hAnsi="Tahoma" w:cs="Tahoma"/>
          <w:color w:val="000000"/>
          <w:sz w:val="24"/>
          <w:szCs w:val="24"/>
        </w:rPr>
      </w:pPr>
    </w:p>
    <w:p w:rsidR="00BA1254" w:rsidRPr="00B73E6D" w:rsidRDefault="00BA1254" w:rsidP="00BA1254">
      <w:pPr>
        <w:autoSpaceDE w:val="0"/>
        <w:autoSpaceDN w:val="0"/>
        <w:adjustRightInd w:val="0"/>
        <w:spacing w:after="0" w:line="240" w:lineRule="auto"/>
        <w:rPr>
          <w:rFonts w:ascii="Tahoma" w:hAnsi="Tahoma" w:cs="Tahoma"/>
          <w:color w:val="000000"/>
          <w:sz w:val="24"/>
          <w:szCs w:val="24"/>
        </w:rPr>
      </w:pPr>
      <w:r w:rsidRPr="00B73E6D">
        <w:rPr>
          <w:rFonts w:ascii="Tahoma" w:hAnsi="Tahoma" w:cs="Tahoma"/>
          <w:color w:val="000000"/>
          <w:sz w:val="24"/>
          <w:szCs w:val="24"/>
        </w:rPr>
        <w:t xml:space="preserve">On his file are letters requesting information from the next of kin given on the enlistment form - his uncle, Ernest Davey, a cordial manufacturer in </w:t>
      </w:r>
      <w:proofErr w:type="spellStart"/>
      <w:r w:rsidRPr="00B73E6D">
        <w:rPr>
          <w:rFonts w:ascii="Tahoma" w:hAnsi="Tahoma" w:cs="Tahoma"/>
          <w:color w:val="000000"/>
          <w:sz w:val="24"/>
          <w:szCs w:val="24"/>
        </w:rPr>
        <w:t>Kerang</w:t>
      </w:r>
      <w:proofErr w:type="spellEnd"/>
      <w:r w:rsidRPr="00B73E6D">
        <w:rPr>
          <w:rFonts w:ascii="Tahoma" w:hAnsi="Tahoma" w:cs="Tahoma"/>
          <w:color w:val="000000"/>
          <w:sz w:val="24"/>
          <w:szCs w:val="24"/>
        </w:rPr>
        <w:t>, as to where to send his</w:t>
      </w:r>
      <w:r w:rsidR="00581F58" w:rsidRPr="00B73E6D">
        <w:rPr>
          <w:rFonts w:ascii="Tahoma" w:hAnsi="Tahoma" w:cs="Tahoma"/>
          <w:color w:val="000000"/>
          <w:sz w:val="24"/>
          <w:szCs w:val="24"/>
        </w:rPr>
        <w:t xml:space="preserve"> </w:t>
      </w:r>
      <w:r w:rsidRPr="00B73E6D">
        <w:rPr>
          <w:rFonts w:ascii="Tahoma" w:hAnsi="Tahoma" w:cs="Tahoma"/>
          <w:color w:val="000000"/>
          <w:sz w:val="24"/>
          <w:szCs w:val="24"/>
        </w:rPr>
        <w:t xml:space="preserve">victory </w:t>
      </w:r>
      <w:r w:rsidR="00581F58" w:rsidRPr="00B73E6D">
        <w:rPr>
          <w:rFonts w:ascii="Tahoma" w:hAnsi="Tahoma" w:cs="Tahoma"/>
          <w:color w:val="000000"/>
          <w:sz w:val="24"/>
          <w:szCs w:val="24"/>
        </w:rPr>
        <w:t>m</w:t>
      </w:r>
      <w:r w:rsidRPr="00B73E6D">
        <w:rPr>
          <w:rFonts w:ascii="Tahoma" w:hAnsi="Tahoma" w:cs="Tahoma"/>
          <w:color w:val="000000"/>
          <w:sz w:val="24"/>
          <w:szCs w:val="24"/>
        </w:rPr>
        <w:t>edals. Ernest replied that Frederick had no brothers or sisters living; his mother</w:t>
      </w:r>
      <w:r w:rsidR="00581F58" w:rsidRPr="00B73E6D">
        <w:rPr>
          <w:rFonts w:ascii="Tahoma" w:hAnsi="Tahoma" w:cs="Tahoma"/>
          <w:color w:val="000000"/>
          <w:sz w:val="24"/>
          <w:szCs w:val="24"/>
        </w:rPr>
        <w:t xml:space="preserve"> </w:t>
      </w:r>
      <w:r w:rsidRPr="00B73E6D">
        <w:rPr>
          <w:rFonts w:ascii="Tahoma" w:hAnsi="Tahoma" w:cs="Tahoma"/>
          <w:color w:val="000000"/>
          <w:sz w:val="24"/>
          <w:szCs w:val="24"/>
        </w:rPr>
        <w:t xml:space="preserve">was also </w:t>
      </w:r>
      <w:r w:rsidR="00581F58" w:rsidRPr="00B73E6D">
        <w:rPr>
          <w:rFonts w:ascii="Tahoma" w:hAnsi="Tahoma" w:cs="Tahoma"/>
          <w:color w:val="000000"/>
          <w:sz w:val="24"/>
          <w:szCs w:val="24"/>
        </w:rPr>
        <w:t>d</w:t>
      </w:r>
      <w:r w:rsidRPr="00B73E6D">
        <w:rPr>
          <w:rFonts w:ascii="Tahoma" w:hAnsi="Tahoma" w:cs="Tahoma"/>
          <w:color w:val="000000"/>
          <w:sz w:val="24"/>
          <w:szCs w:val="24"/>
        </w:rPr>
        <w:t>ead, and he had no knowledge of his father, so the medals should be sent to</w:t>
      </w:r>
      <w:r w:rsidR="00581F58" w:rsidRPr="00B73E6D">
        <w:rPr>
          <w:rFonts w:ascii="Tahoma" w:hAnsi="Tahoma" w:cs="Tahoma"/>
          <w:color w:val="000000"/>
          <w:sz w:val="24"/>
          <w:szCs w:val="24"/>
        </w:rPr>
        <w:t xml:space="preserve"> </w:t>
      </w:r>
      <w:r w:rsidRPr="00B73E6D">
        <w:rPr>
          <w:rFonts w:ascii="Tahoma" w:hAnsi="Tahoma" w:cs="Tahoma"/>
          <w:color w:val="000000"/>
          <w:sz w:val="24"/>
          <w:szCs w:val="24"/>
        </w:rPr>
        <w:t xml:space="preserve">him at </w:t>
      </w:r>
      <w:proofErr w:type="spellStart"/>
      <w:r w:rsidRPr="00B73E6D">
        <w:rPr>
          <w:rFonts w:ascii="Tahoma" w:hAnsi="Tahoma" w:cs="Tahoma"/>
          <w:color w:val="000000"/>
          <w:sz w:val="24"/>
          <w:szCs w:val="24"/>
        </w:rPr>
        <w:t>Kerang</w:t>
      </w:r>
      <w:proofErr w:type="spellEnd"/>
      <w:r w:rsidRPr="00B73E6D">
        <w:rPr>
          <w:rFonts w:ascii="Tahoma" w:hAnsi="Tahoma" w:cs="Tahoma"/>
          <w:color w:val="000000"/>
          <w:sz w:val="24"/>
          <w:szCs w:val="24"/>
        </w:rPr>
        <w:t>. However the army ascertained that his father was still living and had</w:t>
      </w:r>
      <w:r w:rsidR="00581F58" w:rsidRPr="00B73E6D">
        <w:rPr>
          <w:rFonts w:ascii="Tahoma" w:hAnsi="Tahoma" w:cs="Tahoma"/>
          <w:color w:val="000000"/>
          <w:sz w:val="24"/>
          <w:szCs w:val="24"/>
        </w:rPr>
        <w:t xml:space="preserve"> </w:t>
      </w:r>
      <w:r w:rsidRPr="00B73E6D">
        <w:rPr>
          <w:rFonts w:ascii="Tahoma" w:hAnsi="Tahoma" w:cs="Tahoma"/>
          <w:color w:val="000000"/>
          <w:sz w:val="24"/>
          <w:szCs w:val="24"/>
        </w:rPr>
        <w:t>returned to Australia from the Veterinary Hospital on 27</w:t>
      </w:r>
      <w:r w:rsidR="00581F58" w:rsidRPr="00B73E6D">
        <w:rPr>
          <w:rFonts w:ascii="Tahoma" w:hAnsi="Tahoma" w:cs="Tahoma"/>
          <w:color w:val="000000"/>
          <w:sz w:val="24"/>
          <w:szCs w:val="24"/>
          <w:vertAlign w:val="superscript"/>
        </w:rPr>
        <w:t>th</w:t>
      </w:r>
      <w:r w:rsidR="00581F58" w:rsidRPr="00B73E6D">
        <w:rPr>
          <w:rFonts w:ascii="Tahoma" w:hAnsi="Tahoma" w:cs="Tahoma"/>
          <w:color w:val="000000"/>
          <w:sz w:val="24"/>
          <w:szCs w:val="24"/>
        </w:rPr>
        <w:t xml:space="preserve"> January 1920</w:t>
      </w:r>
      <w:r w:rsidRPr="00B73E6D">
        <w:rPr>
          <w:rFonts w:ascii="Tahoma" w:hAnsi="Tahoma" w:cs="Tahoma"/>
          <w:color w:val="000000"/>
          <w:sz w:val="24"/>
          <w:szCs w:val="24"/>
        </w:rPr>
        <w:t xml:space="preserve"> and so the medals were to</w:t>
      </w:r>
      <w:r w:rsidR="00581F58" w:rsidRPr="00B73E6D">
        <w:rPr>
          <w:rFonts w:ascii="Tahoma" w:hAnsi="Tahoma" w:cs="Tahoma"/>
          <w:color w:val="000000"/>
          <w:sz w:val="24"/>
          <w:szCs w:val="24"/>
        </w:rPr>
        <w:t xml:space="preserve"> </w:t>
      </w:r>
      <w:r w:rsidRPr="00B73E6D">
        <w:rPr>
          <w:rFonts w:ascii="Tahoma" w:hAnsi="Tahoma" w:cs="Tahoma"/>
          <w:color w:val="000000"/>
          <w:sz w:val="24"/>
          <w:szCs w:val="24"/>
        </w:rPr>
        <w:t>be sent to him. The receipt for his memorial plaque was signed by his father A. A. H.</w:t>
      </w:r>
      <w:r w:rsidR="00F31E5E">
        <w:rPr>
          <w:rFonts w:ascii="Tahoma" w:hAnsi="Tahoma" w:cs="Tahoma"/>
          <w:color w:val="000000"/>
          <w:sz w:val="24"/>
          <w:szCs w:val="24"/>
        </w:rPr>
        <w:t xml:space="preserve"> </w:t>
      </w:r>
      <w:r w:rsidRPr="00B73E6D">
        <w:rPr>
          <w:rFonts w:ascii="Tahoma" w:hAnsi="Tahoma" w:cs="Tahoma"/>
          <w:color w:val="000000"/>
          <w:sz w:val="24"/>
          <w:szCs w:val="24"/>
        </w:rPr>
        <w:t>Snodgrass on 23</w:t>
      </w:r>
      <w:r w:rsidR="00581F58" w:rsidRPr="00B73E6D">
        <w:rPr>
          <w:rFonts w:ascii="Tahoma" w:hAnsi="Tahoma" w:cs="Tahoma"/>
          <w:color w:val="000000"/>
          <w:sz w:val="24"/>
          <w:szCs w:val="24"/>
          <w:vertAlign w:val="superscript"/>
        </w:rPr>
        <w:t>rd</w:t>
      </w:r>
      <w:r w:rsidR="00581F58" w:rsidRPr="00B73E6D">
        <w:rPr>
          <w:rFonts w:ascii="Tahoma" w:hAnsi="Tahoma" w:cs="Tahoma"/>
          <w:color w:val="000000"/>
          <w:sz w:val="24"/>
          <w:szCs w:val="24"/>
        </w:rPr>
        <w:t xml:space="preserve"> September </w:t>
      </w:r>
      <w:r w:rsidRPr="00B73E6D">
        <w:rPr>
          <w:rFonts w:ascii="Tahoma" w:hAnsi="Tahoma" w:cs="Tahoma"/>
          <w:color w:val="000000"/>
          <w:sz w:val="24"/>
          <w:szCs w:val="24"/>
        </w:rPr>
        <w:t>1922.</w:t>
      </w:r>
    </w:p>
    <w:p w:rsidR="00BA1254" w:rsidRPr="00B73E6D" w:rsidRDefault="00BA1254" w:rsidP="00BA1254">
      <w:pPr>
        <w:autoSpaceDE w:val="0"/>
        <w:autoSpaceDN w:val="0"/>
        <w:adjustRightInd w:val="0"/>
        <w:spacing w:after="0" w:line="240" w:lineRule="auto"/>
        <w:rPr>
          <w:rFonts w:ascii="Tahoma" w:hAnsi="Tahoma" w:cs="Tahoma"/>
          <w:color w:val="000000"/>
          <w:sz w:val="24"/>
          <w:szCs w:val="24"/>
        </w:rPr>
      </w:pPr>
      <w:r w:rsidRPr="00B73E6D">
        <w:rPr>
          <w:rFonts w:ascii="Tahoma" w:hAnsi="Tahoma" w:cs="Tahoma"/>
          <w:color w:val="000000"/>
          <w:sz w:val="24"/>
          <w:szCs w:val="24"/>
        </w:rPr>
        <w:t>Probably the reason that Frederick has been included on the Greensborough War</w:t>
      </w:r>
      <w:r w:rsidR="00581F58" w:rsidRPr="00B73E6D">
        <w:rPr>
          <w:rFonts w:ascii="Tahoma" w:hAnsi="Tahoma" w:cs="Tahoma"/>
          <w:color w:val="000000"/>
          <w:sz w:val="24"/>
          <w:szCs w:val="24"/>
        </w:rPr>
        <w:t xml:space="preserve"> </w:t>
      </w:r>
      <w:r w:rsidRPr="00B73E6D">
        <w:rPr>
          <w:rFonts w:ascii="Tahoma" w:hAnsi="Tahoma" w:cs="Tahoma"/>
          <w:color w:val="000000"/>
          <w:sz w:val="24"/>
          <w:szCs w:val="24"/>
        </w:rPr>
        <w:t>Memorial is because another uncle, John Henry Davey, lived at Plenty Farm,</w:t>
      </w:r>
      <w:r w:rsidR="00581F58" w:rsidRPr="00B73E6D">
        <w:rPr>
          <w:rFonts w:ascii="Tahoma" w:hAnsi="Tahoma" w:cs="Tahoma"/>
          <w:color w:val="000000"/>
          <w:sz w:val="24"/>
          <w:szCs w:val="24"/>
        </w:rPr>
        <w:t xml:space="preserve"> </w:t>
      </w:r>
      <w:r w:rsidRPr="00B73E6D">
        <w:rPr>
          <w:rFonts w:ascii="Tahoma" w:hAnsi="Tahoma" w:cs="Tahoma"/>
          <w:color w:val="000000"/>
          <w:sz w:val="24"/>
          <w:szCs w:val="24"/>
        </w:rPr>
        <w:t xml:space="preserve">Greensborough. Quite likely Frederick was one of the nephews that were employed on </w:t>
      </w:r>
      <w:r w:rsidRPr="00B73E6D">
        <w:rPr>
          <w:rFonts w:ascii="Tahoma" w:hAnsi="Tahoma" w:cs="Tahoma"/>
          <w:color w:val="000000"/>
          <w:sz w:val="24"/>
          <w:szCs w:val="24"/>
        </w:rPr>
        <w:lastRenderedPageBreak/>
        <w:t>the</w:t>
      </w:r>
      <w:r w:rsidR="00581F58" w:rsidRPr="00B73E6D">
        <w:rPr>
          <w:rFonts w:ascii="Tahoma" w:hAnsi="Tahoma" w:cs="Tahoma"/>
          <w:color w:val="000000"/>
          <w:sz w:val="24"/>
          <w:szCs w:val="24"/>
        </w:rPr>
        <w:t xml:space="preserve"> </w:t>
      </w:r>
      <w:r w:rsidRPr="00B73E6D">
        <w:rPr>
          <w:rFonts w:ascii="Tahoma" w:hAnsi="Tahoma" w:cs="Tahoma"/>
          <w:color w:val="000000"/>
          <w:sz w:val="24"/>
          <w:szCs w:val="24"/>
        </w:rPr>
        <w:t>dairy farm from time to time. John Davey’s son Robin had also been killed in the war and</w:t>
      </w:r>
      <w:r w:rsidR="00581F58" w:rsidRPr="00B73E6D">
        <w:rPr>
          <w:rFonts w:ascii="Tahoma" w:hAnsi="Tahoma" w:cs="Tahoma"/>
          <w:color w:val="000000"/>
          <w:sz w:val="24"/>
          <w:szCs w:val="24"/>
        </w:rPr>
        <w:t xml:space="preserve"> </w:t>
      </w:r>
      <w:r w:rsidRPr="00B73E6D">
        <w:rPr>
          <w:rFonts w:ascii="Tahoma" w:hAnsi="Tahoma" w:cs="Tahoma"/>
          <w:color w:val="000000"/>
          <w:sz w:val="24"/>
          <w:szCs w:val="24"/>
        </w:rPr>
        <w:t xml:space="preserve">his name was being inscribed on the </w:t>
      </w:r>
      <w:r w:rsidR="00581F58" w:rsidRPr="00B73E6D">
        <w:rPr>
          <w:rFonts w:ascii="Tahoma" w:hAnsi="Tahoma" w:cs="Tahoma"/>
          <w:color w:val="000000"/>
          <w:sz w:val="24"/>
          <w:szCs w:val="24"/>
        </w:rPr>
        <w:t>W</w:t>
      </w:r>
      <w:r w:rsidRPr="00B73E6D">
        <w:rPr>
          <w:rFonts w:ascii="Tahoma" w:hAnsi="Tahoma" w:cs="Tahoma"/>
          <w:color w:val="000000"/>
          <w:sz w:val="24"/>
          <w:szCs w:val="24"/>
        </w:rPr>
        <w:t>ar Memorial so the family thought it was fitting</w:t>
      </w:r>
      <w:r w:rsidR="00581F58" w:rsidRPr="00B73E6D">
        <w:rPr>
          <w:rFonts w:ascii="Tahoma" w:hAnsi="Tahoma" w:cs="Tahoma"/>
          <w:color w:val="000000"/>
          <w:sz w:val="24"/>
          <w:szCs w:val="24"/>
        </w:rPr>
        <w:t xml:space="preserve"> </w:t>
      </w:r>
      <w:r w:rsidRPr="00B73E6D">
        <w:rPr>
          <w:rFonts w:ascii="Tahoma" w:hAnsi="Tahoma" w:cs="Tahoma"/>
          <w:color w:val="000000"/>
          <w:sz w:val="24"/>
          <w:szCs w:val="24"/>
        </w:rPr>
        <w:t>that Frederick’s sacrifice should also be remembered.</w:t>
      </w:r>
    </w:p>
    <w:p w:rsidR="00BA1254" w:rsidRPr="00B73E6D" w:rsidRDefault="00BA1254" w:rsidP="00BA1254">
      <w:pPr>
        <w:autoSpaceDE w:val="0"/>
        <w:autoSpaceDN w:val="0"/>
        <w:adjustRightInd w:val="0"/>
        <w:spacing w:after="0" w:line="240" w:lineRule="auto"/>
        <w:rPr>
          <w:rFonts w:ascii="Tahoma" w:hAnsi="Tahoma" w:cs="Tahoma"/>
          <w:color w:val="000000"/>
          <w:sz w:val="24"/>
          <w:szCs w:val="24"/>
        </w:rPr>
      </w:pPr>
    </w:p>
    <w:p w:rsidR="00BA1254" w:rsidRPr="00B73E6D" w:rsidRDefault="00BA1254" w:rsidP="00BA1254">
      <w:pPr>
        <w:rPr>
          <w:rFonts w:ascii="Tahoma" w:hAnsi="Tahoma" w:cs="Tahoma"/>
          <w:sz w:val="24"/>
          <w:szCs w:val="24"/>
        </w:rPr>
      </w:pPr>
      <w:r w:rsidRPr="00B73E6D">
        <w:rPr>
          <w:rFonts w:ascii="Tahoma" w:hAnsi="Tahoma" w:cs="Tahoma"/>
          <w:sz w:val="24"/>
          <w:szCs w:val="24"/>
        </w:rPr>
        <w:t>He is commemorated at</w:t>
      </w:r>
      <w:r w:rsidRPr="00B73E6D">
        <w:rPr>
          <w:rFonts w:ascii="Tahoma" w:hAnsi="Tahoma" w:cs="Tahoma"/>
          <w:color w:val="000000"/>
          <w:sz w:val="24"/>
          <w:szCs w:val="24"/>
        </w:rPr>
        <w:t xml:space="preserve"> Menin Gate Memorial, Ypres, Belgium</w:t>
      </w:r>
      <w:r w:rsidR="0066658D" w:rsidRPr="00B73E6D">
        <w:rPr>
          <w:rFonts w:ascii="Tahoma" w:hAnsi="Tahoma" w:cs="Tahoma"/>
          <w:sz w:val="24"/>
          <w:szCs w:val="24"/>
        </w:rPr>
        <w:t xml:space="preserve">. </w:t>
      </w:r>
      <w:r w:rsidRPr="00B73E6D">
        <w:rPr>
          <w:rFonts w:ascii="Tahoma" w:hAnsi="Tahoma" w:cs="Tahoma"/>
          <w:sz w:val="24"/>
          <w:szCs w:val="24"/>
        </w:rPr>
        <w:t>Frederick is commemorated in Greensborough on</w:t>
      </w:r>
      <w:r w:rsidR="00F36050">
        <w:rPr>
          <w:rFonts w:ascii="Tahoma" w:hAnsi="Tahoma" w:cs="Tahoma"/>
          <w:sz w:val="24"/>
          <w:szCs w:val="24"/>
        </w:rPr>
        <w:t xml:space="preserve"> the Fallen Soldier’s M</w:t>
      </w:r>
      <w:r w:rsidR="00A36FAA" w:rsidRPr="00B73E6D">
        <w:rPr>
          <w:rFonts w:ascii="Tahoma" w:hAnsi="Tahoma" w:cs="Tahoma"/>
          <w:sz w:val="24"/>
          <w:szCs w:val="24"/>
        </w:rPr>
        <w:t>emorial.</w:t>
      </w:r>
    </w:p>
    <w:p w:rsidR="00F36050" w:rsidRDefault="00F36050" w:rsidP="00F36050">
      <w:pPr>
        <w:rPr>
          <w:rFonts w:ascii="Tahoma" w:hAnsi="Tahoma" w:cs="Tahoma"/>
          <w:i/>
          <w:sz w:val="24"/>
          <w:szCs w:val="24"/>
        </w:rPr>
      </w:pPr>
    </w:p>
    <w:p w:rsidR="00F36050" w:rsidRPr="00F36050" w:rsidRDefault="00F36050" w:rsidP="00F36050">
      <w:pPr>
        <w:rPr>
          <w:rFonts w:ascii="Tahoma" w:hAnsi="Tahoma" w:cs="Tahoma"/>
          <w:i/>
          <w:sz w:val="24"/>
          <w:szCs w:val="24"/>
        </w:rPr>
      </w:pPr>
      <w:r w:rsidRPr="00F36050">
        <w:rPr>
          <w:rFonts w:ascii="Tahoma" w:hAnsi="Tahoma" w:cs="Tahoma"/>
          <w:i/>
          <w:sz w:val="24"/>
          <w:szCs w:val="24"/>
        </w:rPr>
        <w:t>Greensborough Historical Society World War I Project thanks Sylvia Tupper for her story on Fred Snodgrass</w:t>
      </w:r>
    </w:p>
    <w:p w:rsidR="00581F58" w:rsidRPr="00B73E6D" w:rsidRDefault="00581F58" w:rsidP="00581F58">
      <w:pPr>
        <w:rPr>
          <w:rFonts w:ascii="Tahoma" w:hAnsi="Tahoma" w:cs="Tahoma"/>
          <w:sz w:val="24"/>
          <w:szCs w:val="24"/>
        </w:rPr>
      </w:pPr>
    </w:p>
    <w:p w:rsidR="00581F58" w:rsidRPr="00B73E6D" w:rsidRDefault="00CE6F9F" w:rsidP="00CE6F9F">
      <w:pPr>
        <w:jc w:val="center"/>
        <w:rPr>
          <w:rFonts w:ascii="Tahoma" w:hAnsi="Tahoma" w:cs="Tahoma"/>
          <w:sz w:val="24"/>
          <w:szCs w:val="24"/>
        </w:rPr>
      </w:pPr>
      <w:bookmarkStart w:id="0" w:name="_GoBack"/>
      <w:r>
        <w:rPr>
          <w:rFonts w:ascii="Tahoma" w:hAnsi="Tahoma" w:cs="Tahoma"/>
          <w:noProof/>
          <w:sz w:val="24"/>
          <w:szCs w:val="24"/>
        </w:rPr>
        <w:drawing>
          <wp:inline distT="0" distB="0" distL="0" distR="0">
            <wp:extent cx="2933700" cy="2009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1 AA anzac badge.gif"/>
                    <pic:cNvPicPr/>
                  </pic:nvPicPr>
                  <pic:blipFill>
                    <a:blip r:embed="rId7">
                      <a:extLst>
                        <a:ext uri="{28A0092B-C50C-407E-A947-70E740481C1C}">
                          <a14:useLocalDpi xmlns:a14="http://schemas.microsoft.com/office/drawing/2010/main" val="0"/>
                        </a:ext>
                      </a:extLst>
                    </a:blip>
                    <a:stretch>
                      <a:fillRect/>
                    </a:stretch>
                  </pic:blipFill>
                  <pic:spPr>
                    <a:xfrm>
                      <a:off x="0" y="0"/>
                      <a:ext cx="2933700" cy="2009775"/>
                    </a:xfrm>
                    <a:prstGeom prst="rect">
                      <a:avLst/>
                    </a:prstGeom>
                  </pic:spPr>
                </pic:pic>
              </a:graphicData>
            </a:graphic>
          </wp:inline>
        </w:drawing>
      </w:r>
      <w:bookmarkEnd w:id="0"/>
    </w:p>
    <w:sectPr w:rsidR="00581F58" w:rsidRPr="00B73E6D" w:rsidSect="00BA099F">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CBA" w:rsidRDefault="00DB5CBA" w:rsidP="00F36050">
      <w:pPr>
        <w:spacing w:after="0" w:line="240" w:lineRule="auto"/>
      </w:pPr>
      <w:r>
        <w:separator/>
      </w:r>
    </w:p>
  </w:endnote>
  <w:endnote w:type="continuationSeparator" w:id="0">
    <w:p w:rsidR="00DB5CBA" w:rsidRDefault="00DB5CBA" w:rsidP="00F36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050" w:rsidRDefault="00F36050">
    <w:pPr>
      <w:pStyle w:val="Footer"/>
    </w:pPr>
  </w:p>
  <w:p w:rsidR="00F36050" w:rsidRDefault="00F36050" w:rsidP="00F36050">
    <w:pPr>
      <w:pStyle w:val="Footer"/>
      <w:jc w:val="center"/>
    </w:pPr>
    <w:r>
      <w:t>Greensborough Historical Society   World War I Project   2015-2017</w:t>
    </w:r>
  </w:p>
  <w:p w:rsidR="00F36050" w:rsidRDefault="00F36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CBA" w:rsidRDefault="00DB5CBA" w:rsidP="00F36050">
      <w:pPr>
        <w:spacing w:after="0" w:line="240" w:lineRule="auto"/>
      </w:pPr>
      <w:r>
        <w:separator/>
      </w:r>
    </w:p>
  </w:footnote>
  <w:footnote w:type="continuationSeparator" w:id="0">
    <w:p w:rsidR="00DB5CBA" w:rsidRDefault="00DB5CBA" w:rsidP="00F360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A570C"/>
    <w:rsid w:val="000D1E30"/>
    <w:rsid w:val="00156107"/>
    <w:rsid w:val="001A570C"/>
    <w:rsid w:val="00324E97"/>
    <w:rsid w:val="00340C0E"/>
    <w:rsid w:val="00577665"/>
    <w:rsid w:val="00581F58"/>
    <w:rsid w:val="005E7BA5"/>
    <w:rsid w:val="0066658D"/>
    <w:rsid w:val="00757E4E"/>
    <w:rsid w:val="009E394A"/>
    <w:rsid w:val="00A36024"/>
    <w:rsid w:val="00A36FAA"/>
    <w:rsid w:val="00B22D13"/>
    <w:rsid w:val="00B24327"/>
    <w:rsid w:val="00B73E6D"/>
    <w:rsid w:val="00BA099F"/>
    <w:rsid w:val="00BA1254"/>
    <w:rsid w:val="00BF37A7"/>
    <w:rsid w:val="00CE6F9F"/>
    <w:rsid w:val="00DB5CBA"/>
    <w:rsid w:val="00EA0734"/>
    <w:rsid w:val="00F31E5E"/>
    <w:rsid w:val="00F36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8825"/>
  <w15:docId w15:val="{EFA8D93B-2F4A-4698-AEAC-D1920FA5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0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0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050"/>
  </w:style>
  <w:style w:type="paragraph" w:styleId="Footer">
    <w:name w:val="footer"/>
    <w:basedOn w:val="Normal"/>
    <w:link w:val="FooterChar"/>
    <w:uiPriority w:val="99"/>
    <w:unhideWhenUsed/>
    <w:rsid w:val="00F360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Sue Ballantyne</cp:lastModifiedBy>
  <cp:revision>14</cp:revision>
  <dcterms:created xsi:type="dcterms:W3CDTF">2015-09-05T07:10:00Z</dcterms:created>
  <dcterms:modified xsi:type="dcterms:W3CDTF">2017-07-31T01:54:00Z</dcterms:modified>
</cp:coreProperties>
</file>