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7D9" w:rsidRPr="000941F2" w:rsidRDefault="004A37D9" w:rsidP="004A37D9">
      <w:pPr>
        <w:rPr>
          <w:rFonts w:ascii="Tahoma" w:hAnsi="Tahoma" w:cs="Tahoma"/>
          <w:sz w:val="36"/>
          <w:szCs w:val="36"/>
        </w:rPr>
      </w:pPr>
      <w:r w:rsidRPr="000941F2">
        <w:rPr>
          <w:rFonts w:ascii="Tahoma" w:hAnsi="Tahoma" w:cs="Tahoma"/>
          <w:sz w:val="36"/>
          <w:szCs w:val="36"/>
        </w:rPr>
        <w:t xml:space="preserve">Richard Lewis Weir </w:t>
      </w:r>
    </w:p>
    <w:p w:rsidR="004A37D9" w:rsidRPr="008A375B" w:rsidRDefault="004A37D9" w:rsidP="004A37D9">
      <w:pPr>
        <w:rPr>
          <w:rFonts w:ascii="Tahoma" w:hAnsi="Tahoma" w:cs="Tahoma"/>
          <w:sz w:val="24"/>
          <w:szCs w:val="24"/>
        </w:rPr>
      </w:pPr>
      <w:r w:rsidRPr="008A375B">
        <w:rPr>
          <w:rFonts w:ascii="Tahoma" w:hAnsi="Tahoma" w:cs="Tahoma"/>
          <w:sz w:val="24"/>
          <w:szCs w:val="24"/>
        </w:rPr>
        <w:t>Service No. 537</w:t>
      </w:r>
    </w:p>
    <w:p w:rsidR="004A37D9" w:rsidRPr="008A375B" w:rsidRDefault="004A37D9" w:rsidP="004A37D9">
      <w:pPr>
        <w:rPr>
          <w:rFonts w:ascii="Tahoma" w:hAnsi="Tahoma" w:cs="Tahoma"/>
          <w:sz w:val="24"/>
          <w:szCs w:val="24"/>
        </w:rPr>
      </w:pPr>
      <w:r w:rsidRPr="008A375B">
        <w:rPr>
          <w:rFonts w:ascii="Tahoma" w:hAnsi="Tahoma" w:cs="Tahoma"/>
          <w:sz w:val="24"/>
          <w:szCs w:val="24"/>
        </w:rPr>
        <w:t xml:space="preserve">Rank: Private </w:t>
      </w:r>
      <w:r w:rsidR="00F8273D">
        <w:rPr>
          <w:rFonts w:ascii="Tahoma" w:hAnsi="Tahoma" w:cs="Tahoma"/>
          <w:sz w:val="24"/>
          <w:szCs w:val="24"/>
        </w:rPr>
        <w:t>to 2</w:t>
      </w:r>
      <w:r w:rsidR="00F8273D" w:rsidRPr="00F8273D">
        <w:rPr>
          <w:rFonts w:ascii="Tahoma" w:hAnsi="Tahoma" w:cs="Tahoma"/>
          <w:sz w:val="24"/>
          <w:szCs w:val="24"/>
          <w:vertAlign w:val="superscript"/>
        </w:rPr>
        <w:t>nd</w:t>
      </w:r>
      <w:r w:rsidR="00F8273D">
        <w:rPr>
          <w:rFonts w:ascii="Tahoma" w:hAnsi="Tahoma" w:cs="Tahoma"/>
          <w:sz w:val="24"/>
          <w:szCs w:val="24"/>
        </w:rPr>
        <w:t xml:space="preserve"> Lieutenant </w:t>
      </w:r>
    </w:p>
    <w:p w:rsidR="004A37D9" w:rsidRPr="008A375B" w:rsidRDefault="004A37D9" w:rsidP="004A37D9">
      <w:pPr>
        <w:rPr>
          <w:rFonts w:ascii="Tahoma" w:hAnsi="Tahoma" w:cs="Tahoma"/>
          <w:sz w:val="24"/>
          <w:szCs w:val="24"/>
        </w:rPr>
      </w:pPr>
      <w:r w:rsidRPr="008A375B">
        <w:rPr>
          <w:rFonts w:ascii="Tahoma" w:hAnsi="Tahoma" w:cs="Tahoma"/>
          <w:sz w:val="24"/>
          <w:szCs w:val="24"/>
        </w:rPr>
        <w:t xml:space="preserve">Unit: </w:t>
      </w:r>
      <w:r w:rsidRPr="008A375B">
        <w:rPr>
          <w:rFonts w:ascii="Tahoma" w:eastAsia="Times New Roman" w:hAnsi="Tahoma" w:cs="Tahoma"/>
          <w:sz w:val="24"/>
          <w:szCs w:val="24"/>
        </w:rPr>
        <w:t>21</w:t>
      </w:r>
      <w:r w:rsidRPr="008A375B">
        <w:rPr>
          <w:rFonts w:ascii="Tahoma" w:eastAsia="Times New Roman" w:hAnsi="Tahoma" w:cs="Tahoma"/>
          <w:sz w:val="24"/>
          <w:szCs w:val="24"/>
          <w:vertAlign w:val="superscript"/>
        </w:rPr>
        <w:t>st</w:t>
      </w:r>
      <w:r w:rsidRPr="008A375B">
        <w:rPr>
          <w:rFonts w:ascii="Tahoma" w:eastAsia="Times New Roman" w:hAnsi="Tahoma" w:cs="Tahoma"/>
          <w:sz w:val="24"/>
          <w:szCs w:val="24"/>
        </w:rPr>
        <w:t xml:space="preserve"> Battalion</w:t>
      </w:r>
    </w:p>
    <w:p w:rsidR="004A37D9" w:rsidRPr="002B0FF7" w:rsidRDefault="003B30DD" w:rsidP="004A37D9">
      <w:pPr>
        <w:rPr>
          <w:rFonts w:ascii="Tahoma" w:hAnsi="Tahoma" w:cs="Tahoma"/>
          <w:sz w:val="24"/>
          <w:szCs w:val="24"/>
        </w:rPr>
      </w:pPr>
      <w:r>
        <w:rPr>
          <w:rFonts w:ascii="Tahoma" w:hAnsi="Tahoma" w:cs="Tahoma"/>
          <w:noProof/>
          <w:sz w:val="24"/>
          <w:szCs w:val="24"/>
        </w:rPr>
        <w:drawing>
          <wp:anchor distT="0" distB="0" distL="114300" distR="114300" simplePos="0" relativeHeight="251658240" behindDoc="0" locked="0" layoutInCell="1" allowOverlap="1">
            <wp:simplePos x="0" y="0"/>
            <wp:positionH relativeFrom="column">
              <wp:posOffset>3590925</wp:posOffset>
            </wp:positionH>
            <wp:positionV relativeFrom="paragraph">
              <wp:posOffset>997585</wp:posOffset>
            </wp:positionV>
            <wp:extent cx="2541905" cy="19183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8 HMAT Ulyss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1918335"/>
                    </a:xfrm>
                    <a:prstGeom prst="rect">
                      <a:avLst/>
                    </a:prstGeom>
                  </pic:spPr>
                </pic:pic>
              </a:graphicData>
            </a:graphic>
            <wp14:sizeRelH relativeFrom="page">
              <wp14:pctWidth>0</wp14:pctWidth>
            </wp14:sizeRelH>
            <wp14:sizeRelV relativeFrom="page">
              <wp14:pctHeight>0</wp14:pctHeight>
            </wp14:sizeRelV>
          </wp:anchor>
        </w:drawing>
      </w:r>
      <w:r w:rsidR="004A37D9">
        <w:rPr>
          <w:rFonts w:ascii="Tahoma" w:hAnsi="Tahoma" w:cs="Tahoma"/>
          <w:sz w:val="24"/>
          <w:szCs w:val="24"/>
        </w:rPr>
        <w:t>Richard Lewis Weir was</w:t>
      </w:r>
      <w:r w:rsidR="004A37D9" w:rsidRPr="008A375B">
        <w:rPr>
          <w:rFonts w:ascii="Tahoma" w:hAnsi="Tahoma" w:cs="Tahoma"/>
          <w:sz w:val="24"/>
          <w:szCs w:val="24"/>
        </w:rPr>
        <w:t xml:space="preserve"> born in</w:t>
      </w:r>
      <w:r w:rsidR="004A37D9">
        <w:rPr>
          <w:rFonts w:ascii="Tahoma" w:hAnsi="Tahoma" w:cs="Tahoma"/>
          <w:sz w:val="24"/>
          <w:szCs w:val="24"/>
        </w:rPr>
        <w:t xml:space="preserve"> 1894</w:t>
      </w:r>
      <w:r w:rsidR="004A37D9" w:rsidRPr="008A375B">
        <w:rPr>
          <w:rFonts w:ascii="Tahoma" w:hAnsi="Tahoma" w:cs="Tahoma"/>
          <w:sz w:val="24"/>
          <w:szCs w:val="24"/>
        </w:rPr>
        <w:t xml:space="preserve"> in Northcote, the son of </w:t>
      </w:r>
      <w:r w:rsidR="004A37D9">
        <w:rPr>
          <w:rFonts w:ascii="Tahoma" w:hAnsi="Tahoma" w:cs="Tahoma"/>
          <w:sz w:val="24"/>
          <w:szCs w:val="24"/>
        </w:rPr>
        <w:t>Adam Weir</w:t>
      </w:r>
      <w:r w:rsidR="004A37D9" w:rsidRPr="008A375B">
        <w:rPr>
          <w:rFonts w:ascii="Tahoma" w:hAnsi="Tahoma" w:cs="Tahoma"/>
          <w:sz w:val="24"/>
          <w:szCs w:val="24"/>
        </w:rPr>
        <w:t xml:space="preserve"> and </w:t>
      </w:r>
      <w:r w:rsidR="004A37D9">
        <w:rPr>
          <w:rFonts w:ascii="Tahoma" w:hAnsi="Tahoma" w:cs="Tahoma"/>
          <w:sz w:val="24"/>
          <w:szCs w:val="24"/>
        </w:rPr>
        <w:t>Ellen Potter</w:t>
      </w:r>
      <w:r w:rsidR="004A37D9" w:rsidRPr="008A375B">
        <w:rPr>
          <w:rFonts w:ascii="Tahoma" w:hAnsi="Tahoma" w:cs="Tahoma"/>
          <w:sz w:val="24"/>
          <w:szCs w:val="24"/>
        </w:rPr>
        <w:t xml:space="preserve">. </w:t>
      </w:r>
      <w:r w:rsidR="004A37D9">
        <w:rPr>
          <w:rFonts w:ascii="Tahoma" w:hAnsi="Tahoma" w:cs="Tahoma"/>
          <w:sz w:val="24"/>
          <w:szCs w:val="24"/>
        </w:rPr>
        <w:t>His next of kin Catherine O. (</w:t>
      </w:r>
      <w:proofErr w:type="spellStart"/>
      <w:r w:rsidR="004A37D9">
        <w:rPr>
          <w:rFonts w:ascii="Tahoma" w:hAnsi="Tahoma" w:cs="Tahoma"/>
          <w:sz w:val="24"/>
          <w:szCs w:val="24"/>
        </w:rPr>
        <w:t>Crosswell</w:t>
      </w:r>
      <w:proofErr w:type="spellEnd"/>
      <w:r w:rsidR="004A37D9">
        <w:rPr>
          <w:rFonts w:ascii="Tahoma" w:hAnsi="Tahoma" w:cs="Tahoma"/>
          <w:sz w:val="24"/>
          <w:szCs w:val="24"/>
        </w:rPr>
        <w:t xml:space="preserve">) Weir was his step mother. </w:t>
      </w:r>
      <w:r w:rsidR="004A37D9" w:rsidRPr="008A375B">
        <w:rPr>
          <w:rFonts w:ascii="Tahoma" w:hAnsi="Tahoma" w:cs="Tahoma"/>
          <w:sz w:val="24"/>
          <w:szCs w:val="24"/>
        </w:rPr>
        <w:t xml:space="preserve">At the time of his enlistment the family was living at </w:t>
      </w:r>
      <w:r w:rsidR="004A37D9">
        <w:rPr>
          <w:rFonts w:ascii="Tahoma" w:hAnsi="Tahoma" w:cs="Tahoma"/>
          <w:sz w:val="24"/>
          <w:szCs w:val="24"/>
        </w:rPr>
        <w:t>Bundoora.</w:t>
      </w:r>
      <w:r w:rsidR="004A37D9" w:rsidRPr="008A375B">
        <w:rPr>
          <w:rFonts w:ascii="Tahoma" w:hAnsi="Tahoma" w:cs="Tahoma"/>
          <w:sz w:val="24"/>
          <w:szCs w:val="24"/>
        </w:rPr>
        <w:t xml:space="preserve"> He was </w:t>
      </w:r>
      <w:r w:rsidR="004A37D9">
        <w:rPr>
          <w:rFonts w:ascii="Tahoma" w:hAnsi="Tahoma" w:cs="Tahoma"/>
          <w:sz w:val="24"/>
          <w:szCs w:val="24"/>
        </w:rPr>
        <w:t xml:space="preserve">20 </w:t>
      </w:r>
      <w:r w:rsidR="004A37D9" w:rsidRPr="008A375B">
        <w:rPr>
          <w:rFonts w:ascii="Tahoma" w:hAnsi="Tahoma" w:cs="Tahoma"/>
          <w:sz w:val="24"/>
          <w:szCs w:val="24"/>
        </w:rPr>
        <w:t xml:space="preserve">years old and working as a </w:t>
      </w:r>
      <w:r w:rsidR="004A37D9">
        <w:rPr>
          <w:rFonts w:ascii="Tahoma" w:hAnsi="Tahoma" w:cs="Tahoma"/>
          <w:sz w:val="24"/>
          <w:szCs w:val="24"/>
        </w:rPr>
        <w:t>farmer</w:t>
      </w:r>
      <w:r w:rsidR="004A37D9" w:rsidRPr="008A375B">
        <w:rPr>
          <w:rFonts w:ascii="Tahoma" w:hAnsi="Tahoma" w:cs="Tahoma"/>
          <w:sz w:val="24"/>
          <w:szCs w:val="24"/>
        </w:rPr>
        <w:t xml:space="preserve"> when he enlisted on </w:t>
      </w:r>
      <w:r w:rsidR="004A37D9">
        <w:rPr>
          <w:rFonts w:ascii="Tahoma" w:hAnsi="Tahoma" w:cs="Tahoma"/>
          <w:sz w:val="24"/>
          <w:szCs w:val="24"/>
        </w:rPr>
        <w:t>28</w:t>
      </w:r>
      <w:r w:rsidR="004A37D9" w:rsidRPr="009F4842">
        <w:rPr>
          <w:rFonts w:ascii="Tahoma" w:hAnsi="Tahoma" w:cs="Tahoma"/>
          <w:sz w:val="24"/>
          <w:szCs w:val="24"/>
          <w:vertAlign w:val="superscript"/>
        </w:rPr>
        <w:t>th</w:t>
      </w:r>
      <w:r w:rsidR="004A37D9">
        <w:rPr>
          <w:rFonts w:ascii="Tahoma" w:hAnsi="Tahoma" w:cs="Tahoma"/>
          <w:sz w:val="24"/>
          <w:szCs w:val="24"/>
        </w:rPr>
        <w:t xml:space="preserve"> September 1914. </w:t>
      </w:r>
      <w:r w:rsidR="004A37D9" w:rsidRPr="002B0FF7">
        <w:rPr>
          <w:rFonts w:ascii="Tahoma" w:hAnsi="Tahoma" w:cs="Tahoma"/>
          <w:sz w:val="24"/>
          <w:szCs w:val="24"/>
        </w:rPr>
        <w:t xml:space="preserve">His father </w:t>
      </w:r>
      <w:r>
        <w:rPr>
          <w:rFonts w:ascii="Tahoma" w:hAnsi="Tahoma" w:cs="Tahoma"/>
          <w:bCs/>
          <w:color w:val="000000"/>
          <w:sz w:val="24"/>
          <w:szCs w:val="24"/>
        </w:rPr>
        <w:t>died in March</w:t>
      </w:r>
      <w:r w:rsidR="004A37D9" w:rsidRPr="002B0FF7">
        <w:rPr>
          <w:rFonts w:ascii="Tahoma" w:hAnsi="Tahoma" w:cs="Tahoma"/>
          <w:bCs/>
          <w:color w:val="000000"/>
          <w:sz w:val="24"/>
          <w:szCs w:val="24"/>
        </w:rPr>
        <w:t xml:space="preserve"> 1915, six weeks before Richard embarked</w:t>
      </w:r>
      <w:r w:rsidR="004A37D9" w:rsidRPr="002B0FF7">
        <w:rPr>
          <w:rFonts w:ascii="Tahoma" w:hAnsi="Tahoma" w:cs="Tahoma"/>
          <w:sz w:val="24"/>
          <w:szCs w:val="24"/>
        </w:rPr>
        <w:t xml:space="preserve">. </w:t>
      </w:r>
    </w:p>
    <w:p w:rsidR="004A37D9" w:rsidRDefault="004A37D9" w:rsidP="004A37D9">
      <w:pPr>
        <w:rPr>
          <w:rFonts w:ascii="Tahoma" w:hAnsi="Tahoma" w:cs="Tahoma"/>
          <w:sz w:val="24"/>
          <w:szCs w:val="24"/>
        </w:rPr>
      </w:pPr>
      <w:r w:rsidRPr="008A375B">
        <w:rPr>
          <w:rFonts w:ascii="Tahoma" w:hAnsi="Tahoma" w:cs="Tahoma"/>
          <w:sz w:val="24"/>
          <w:szCs w:val="24"/>
        </w:rPr>
        <w:t xml:space="preserve">After training he travelled on HMAT </w:t>
      </w:r>
      <w:r>
        <w:rPr>
          <w:rFonts w:ascii="Tahoma" w:hAnsi="Tahoma" w:cs="Tahoma"/>
          <w:sz w:val="24"/>
          <w:szCs w:val="24"/>
        </w:rPr>
        <w:t>Ulysses A38</w:t>
      </w:r>
      <w:r w:rsidRPr="008A375B">
        <w:rPr>
          <w:rFonts w:ascii="Tahoma" w:hAnsi="Tahoma" w:cs="Tahoma"/>
          <w:sz w:val="24"/>
          <w:szCs w:val="24"/>
        </w:rPr>
        <w:t xml:space="preserve"> and landed in </w:t>
      </w:r>
      <w:r>
        <w:rPr>
          <w:rFonts w:ascii="Tahoma" w:hAnsi="Tahoma" w:cs="Tahoma"/>
          <w:sz w:val="24"/>
          <w:szCs w:val="24"/>
        </w:rPr>
        <w:t>Gallipoli on 29</w:t>
      </w:r>
      <w:r w:rsidRPr="00AA24E7">
        <w:rPr>
          <w:rFonts w:ascii="Tahoma" w:hAnsi="Tahoma" w:cs="Tahoma"/>
          <w:sz w:val="24"/>
          <w:szCs w:val="24"/>
          <w:vertAlign w:val="superscript"/>
        </w:rPr>
        <w:t>th</w:t>
      </w:r>
      <w:r>
        <w:rPr>
          <w:rFonts w:ascii="Tahoma" w:hAnsi="Tahoma" w:cs="Tahoma"/>
          <w:sz w:val="24"/>
          <w:szCs w:val="24"/>
        </w:rPr>
        <w:t xml:space="preserve"> August 1915.</w:t>
      </w:r>
      <w:r w:rsidRPr="008A375B">
        <w:rPr>
          <w:rFonts w:ascii="Tahoma" w:hAnsi="Tahoma" w:cs="Tahoma"/>
          <w:sz w:val="24"/>
          <w:szCs w:val="24"/>
        </w:rPr>
        <w:t xml:space="preserve">  He was taken on strength and saw active service in</w:t>
      </w:r>
      <w:r>
        <w:rPr>
          <w:rFonts w:ascii="Tahoma" w:hAnsi="Tahoma" w:cs="Tahoma"/>
          <w:sz w:val="24"/>
          <w:szCs w:val="24"/>
        </w:rPr>
        <w:t xml:space="preserve"> Gallipoli and France.</w:t>
      </w:r>
    </w:p>
    <w:p w:rsidR="004A37D9" w:rsidRPr="008A375B" w:rsidRDefault="004A37D9" w:rsidP="004A37D9">
      <w:pPr>
        <w:rPr>
          <w:rFonts w:ascii="Tahoma" w:hAnsi="Tahoma" w:cs="Tahoma"/>
          <w:sz w:val="24"/>
          <w:szCs w:val="24"/>
        </w:rPr>
      </w:pPr>
      <w:r>
        <w:rPr>
          <w:rFonts w:ascii="Tahoma" w:hAnsi="Tahoma" w:cs="Tahoma"/>
          <w:sz w:val="24"/>
          <w:szCs w:val="24"/>
        </w:rPr>
        <w:t>In November 1915, Richard was admitted to hospital for a week suffering influenza. When recovered he proceeded to join the British Expeditionary Force and disembarked in Marseilles in March 1916. From December 1916, Weir was promoted through the ranks to Corporal (1</w:t>
      </w:r>
      <w:r w:rsidRPr="00AA24E7">
        <w:rPr>
          <w:rFonts w:ascii="Tahoma" w:hAnsi="Tahoma" w:cs="Tahoma"/>
          <w:sz w:val="24"/>
          <w:szCs w:val="24"/>
          <w:vertAlign w:val="superscript"/>
        </w:rPr>
        <w:t>st</w:t>
      </w:r>
      <w:r>
        <w:rPr>
          <w:rFonts w:ascii="Tahoma" w:hAnsi="Tahoma" w:cs="Tahoma"/>
          <w:sz w:val="24"/>
          <w:szCs w:val="24"/>
        </w:rPr>
        <w:t xml:space="preserve"> February) and Sergeant (16</w:t>
      </w:r>
      <w:r w:rsidRPr="00AA24E7">
        <w:rPr>
          <w:rFonts w:ascii="Tahoma" w:hAnsi="Tahoma" w:cs="Tahoma"/>
          <w:sz w:val="24"/>
          <w:szCs w:val="24"/>
          <w:vertAlign w:val="superscript"/>
        </w:rPr>
        <w:t>th</w:t>
      </w:r>
      <w:r>
        <w:rPr>
          <w:rFonts w:ascii="Tahoma" w:hAnsi="Tahoma" w:cs="Tahoma"/>
          <w:sz w:val="24"/>
          <w:szCs w:val="24"/>
        </w:rPr>
        <w:t xml:space="preserve"> May). Following hospitalization in France with scabies in August 1916, he was granted a 10 day furlough to England. In November 1917, he was awarded the Distinguished Conduct Medal and selected to attend officer training in England. He qualified as an officer in May 1918 and was appointed 2</w:t>
      </w:r>
      <w:r w:rsidRPr="00A1033F">
        <w:rPr>
          <w:rFonts w:ascii="Tahoma" w:hAnsi="Tahoma" w:cs="Tahoma"/>
          <w:sz w:val="24"/>
          <w:szCs w:val="24"/>
          <w:vertAlign w:val="superscript"/>
        </w:rPr>
        <w:t>nd</w:t>
      </w:r>
      <w:r>
        <w:rPr>
          <w:rFonts w:ascii="Tahoma" w:hAnsi="Tahoma" w:cs="Tahoma"/>
          <w:sz w:val="24"/>
          <w:szCs w:val="24"/>
        </w:rPr>
        <w:t xml:space="preserve"> Lieutenant. He proceeded to France in Ju</w:t>
      </w:r>
      <w:r w:rsidR="00F8273D">
        <w:rPr>
          <w:rFonts w:ascii="Tahoma" w:hAnsi="Tahoma" w:cs="Tahoma"/>
          <w:sz w:val="24"/>
          <w:szCs w:val="24"/>
        </w:rPr>
        <w:t>ne 1918 and awarded a Military C</w:t>
      </w:r>
      <w:r>
        <w:rPr>
          <w:rFonts w:ascii="Tahoma" w:hAnsi="Tahoma" w:cs="Tahoma"/>
          <w:sz w:val="24"/>
          <w:szCs w:val="24"/>
        </w:rPr>
        <w:t>ross in July 1918.</w:t>
      </w:r>
    </w:p>
    <w:p w:rsidR="004A37D9" w:rsidRDefault="004A37D9" w:rsidP="004A37D9">
      <w:pPr>
        <w:rPr>
          <w:rFonts w:ascii="Tahoma" w:hAnsi="Tahoma" w:cs="Tahoma"/>
          <w:sz w:val="24"/>
          <w:szCs w:val="24"/>
        </w:rPr>
      </w:pPr>
      <w:r>
        <w:rPr>
          <w:rFonts w:ascii="Tahoma" w:hAnsi="Tahoma" w:cs="Tahoma"/>
          <w:sz w:val="24"/>
          <w:szCs w:val="24"/>
        </w:rPr>
        <w:t>The citations for his Distinguished Conduct Medal in November 1917 and the Military Cross in September 1918 follow:</w:t>
      </w:r>
    </w:p>
    <w:p w:rsidR="004A37D9" w:rsidRDefault="004A37D9" w:rsidP="004A37D9">
      <w:pPr>
        <w:rPr>
          <w:rFonts w:ascii="Tahoma" w:hAnsi="Tahoma" w:cs="Tahoma"/>
          <w:sz w:val="24"/>
          <w:szCs w:val="24"/>
        </w:rPr>
      </w:pPr>
      <w:r>
        <w:rPr>
          <w:rFonts w:ascii="Tahoma" w:hAnsi="Tahoma" w:cs="Tahoma"/>
          <w:sz w:val="24"/>
          <w:szCs w:val="24"/>
        </w:rPr>
        <w:t>Sgt Richard Lewis Weir, 14</w:t>
      </w:r>
      <w:r w:rsidRPr="0099517E">
        <w:rPr>
          <w:rFonts w:ascii="Tahoma" w:hAnsi="Tahoma" w:cs="Tahoma"/>
          <w:sz w:val="24"/>
          <w:szCs w:val="24"/>
          <w:vertAlign w:val="superscript"/>
        </w:rPr>
        <w:t>th</w:t>
      </w:r>
      <w:r>
        <w:rPr>
          <w:rFonts w:ascii="Tahoma" w:hAnsi="Tahoma" w:cs="Tahoma"/>
          <w:sz w:val="24"/>
          <w:szCs w:val="24"/>
        </w:rPr>
        <w:t xml:space="preserve"> October 1917: “</w:t>
      </w:r>
      <w:r w:rsidRPr="003B30DD">
        <w:rPr>
          <w:rFonts w:ascii="Tahoma" w:hAnsi="Tahoma" w:cs="Tahoma"/>
          <w:i/>
          <w:sz w:val="24"/>
          <w:szCs w:val="24"/>
        </w:rPr>
        <w:t xml:space="preserve">For conspicuous gallantry at </w:t>
      </w:r>
      <w:proofErr w:type="spellStart"/>
      <w:r w:rsidRPr="003B30DD">
        <w:rPr>
          <w:rFonts w:ascii="Tahoma" w:hAnsi="Tahoma" w:cs="Tahoma"/>
          <w:i/>
          <w:sz w:val="24"/>
          <w:szCs w:val="24"/>
        </w:rPr>
        <w:t>Broodseinde</w:t>
      </w:r>
      <w:proofErr w:type="spellEnd"/>
      <w:r w:rsidRPr="003B30DD">
        <w:rPr>
          <w:rFonts w:ascii="Tahoma" w:hAnsi="Tahoma" w:cs="Tahoma"/>
          <w:i/>
          <w:sz w:val="24"/>
          <w:szCs w:val="24"/>
        </w:rPr>
        <w:t xml:space="preserve"> on Oct.9</w:t>
      </w:r>
      <w:r w:rsidRPr="003B30DD">
        <w:rPr>
          <w:rFonts w:ascii="Tahoma" w:hAnsi="Tahoma" w:cs="Tahoma"/>
          <w:i/>
          <w:sz w:val="24"/>
          <w:szCs w:val="24"/>
          <w:vertAlign w:val="superscript"/>
        </w:rPr>
        <w:t>th</w:t>
      </w:r>
      <w:r w:rsidRPr="003B30DD">
        <w:rPr>
          <w:rFonts w:ascii="Tahoma" w:hAnsi="Tahoma" w:cs="Tahoma"/>
          <w:i/>
          <w:sz w:val="24"/>
          <w:szCs w:val="24"/>
        </w:rPr>
        <w:t xml:space="preserve">. After all Officers had become casualties, this NCO immediately took charge and collected his men who had become very scattered and led an attack on an enemy machine gun position on the edge of Daisy Wood which was holding up the company. After putting this gun out of </w:t>
      </w:r>
      <w:proofErr w:type="gramStart"/>
      <w:r w:rsidRPr="003B30DD">
        <w:rPr>
          <w:rFonts w:ascii="Tahoma" w:hAnsi="Tahoma" w:cs="Tahoma"/>
          <w:i/>
          <w:sz w:val="24"/>
          <w:szCs w:val="24"/>
        </w:rPr>
        <w:t>action</w:t>
      </w:r>
      <w:proofErr w:type="gramEnd"/>
      <w:r w:rsidRPr="003B30DD">
        <w:rPr>
          <w:rFonts w:ascii="Tahoma" w:hAnsi="Tahoma" w:cs="Tahoma"/>
          <w:i/>
          <w:sz w:val="24"/>
          <w:szCs w:val="24"/>
        </w:rPr>
        <w:t xml:space="preserve"> he led his men to a position north east of Daisy Wood and established there until relieved by the 49</w:t>
      </w:r>
      <w:r w:rsidRPr="003B30DD">
        <w:rPr>
          <w:rFonts w:ascii="Tahoma" w:hAnsi="Tahoma" w:cs="Tahoma"/>
          <w:i/>
          <w:sz w:val="24"/>
          <w:szCs w:val="24"/>
          <w:vertAlign w:val="superscript"/>
        </w:rPr>
        <w:t>th</w:t>
      </w:r>
      <w:r w:rsidRPr="003B30DD">
        <w:rPr>
          <w:rFonts w:ascii="Tahoma" w:hAnsi="Tahoma" w:cs="Tahoma"/>
          <w:i/>
          <w:sz w:val="24"/>
          <w:szCs w:val="24"/>
        </w:rPr>
        <w:t xml:space="preserve"> Battalion on the night of 9/10 Oct.</w:t>
      </w:r>
      <w:r>
        <w:rPr>
          <w:rFonts w:ascii="Tahoma" w:hAnsi="Tahoma" w:cs="Tahoma"/>
          <w:sz w:val="24"/>
          <w:szCs w:val="24"/>
        </w:rPr>
        <w:t>” (Brigadier- General J. Paton)</w:t>
      </w:r>
    </w:p>
    <w:p w:rsidR="004A37D9" w:rsidRPr="008A375B" w:rsidRDefault="004A37D9" w:rsidP="004A37D9">
      <w:pPr>
        <w:rPr>
          <w:rFonts w:ascii="Tahoma" w:hAnsi="Tahoma" w:cs="Tahoma"/>
          <w:sz w:val="24"/>
          <w:szCs w:val="24"/>
        </w:rPr>
      </w:pPr>
      <w:r>
        <w:rPr>
          <w:rFonts w:ascii="Tahoma" w:hAnsi="Tahoma" w:cs="Tahoma"/>
          <w:sz w:val="24"/>
          <w:szCs w:val="24"/>
        </w:rPr>
        <w:lastRenderedPageBreak/>
        <w:t>2</w:t>
      </w:r>
      <w:r w:rsidRPr="00371032">
        <w:rPr>
          <w:rFonts w:ascii="Tahoma" w:hAnsi="Tahoma" w:cs="Tahoma"/>
          <w:sz w:val="24"/>
          <w:szCs w:val="24"/>
          <w:vertAlign w:val="superscript"/>
        </w:rPr>
        <w:t>nd</w:t>
      </w:r>
      <w:r>
        <w:rPr>
          <w:rFonts w:ascii="Tahoma" w:hAnsi="Tahoma" w:cs="Tahoma"/>
          <w:sz w:val="24"/>
          <w:szCs w:val="24"/>
        </w:rPr>
        <w:t xml:space="preserve"> </w:t>
      </w:r>
      <w:proofErr w:type="spellStart"/>
      <w:r>
        <w:rPr>
          <w:rFonts w:ascii="Tahoma" w:hAnsi="Tahoma" w:cs="Tahoma"/>
          <w:sz w:val="24"/>
          <w:szCs w:val="24"/>
        </w:rPr>
        <w:t>Lieut</w:t>
      </w:r>
      <w:proofErr w:type="spellEnd"/>
      <w:r>
        <w:rPr>
          <w:rFonts w:ascii="Tahoma" w:hAnsi="Tahoma" w:cs="Tahoma"/>
          <w:sz w:val="24"/>
          <w:szCs w:val="24"/>
        </w:rPr>
        <w:t xml:space="preserve"> Richard Lewis Weir: 8</w:t>
      </w:r>
      <w:r w:rsidRPr="002C6CE1">
        <w:rPr>
          <w:rFonts w:ascii="Tahoma" w:hAnsi="Tahoma" w:cs="Tahoma"/>
          <w:sz w:val="24"/>
          <w:szCs w:val="24"/>
          <w:vertAlign w:val="superscript"/>
        </w:rPr>
        <w:t>th</w:t>
      </w:r>
      <w:r>
        <w:rPr>
          <w:rFonts w:ascii="Tahoma" w:hAnsi="Tahoma" w:cs="Tahoma"/>
          <w:sz w:val="24"/>
          <w:szCs w:val="24"/>
        </w:rPr>
        <w:t xml:space="preserve"> July 1918: “</w:t>
      </w:r>
      <w:r w:rsidRPr="003B30DD">
        <w:rPr>
          <w:rFonts w:ascii="Tahoma" w:hAnsi="Tahoma" w:cs="Tahoma"/>
          <w:i/>
          <w:sz w:val="24"/>
          <w:szCs w:val="24"/>
        </w:rPr>
        <w:t xml:space="preserve">Near Villers </w:t>
      </w:r>
      <w:proofErr w:type="spellStart"/>
      <w:r w:rsidRPr="003B30DD">
        <w:rPr>
          <w:rFonts w:ascii="Tahoma" w:hAnsi="Tahoma" w:cs="Tahoma"/>
          <w:i/>
          <w:sz w:val="24"/>
          <w:szCs w:val="24"/>
        </w:rPr>
        <w:t>Bretonneux</w:t>
      </w:r>
      <w:proofErr w:type="spellEnd"/>
      <w:r w:rsidRPr="003B30DD">
        <w:rPr>
          <w:rFonts w:ascii="Tahoma" w:hAnsi="Tahoma" w:cs="Tahoma"/>
          <w:i/>
          <w:sz w:val="24"/>
          <w:szCs w:val="24"/>
        </w:rPr>
        <w:t xml:space="preserve"> on the morning of 4</w:t>
      </w:r>
      <w:r w:rsidRPr="003B30DD">
        <w:rPr>
          <w:rFonts w:ascii="Tahoma" w:hAnsi="Tahoma" w:cs="Tahoma"/>
          <w:i/>
          <w:sz w:val="24"/>
          <w:szCs w:val="24"/>
          <w:vertAlign w:val="superscript"/>
        </w:rPr>
        <w:t>th</w:t>
      </w:r>
      <w:r w:rsidRPr="003B30DD">
        <w:rPr>
          <w:rFonts w:ascii="Tahoma" w:hAnsi="Tahoma" w:cs="Tahoma"/>
          <w:i/>
          <w:sz w:val="24"/>
          <w:szCs w:val="24"/>
        </w:rPr>
        <w:t xml:space="preserve"> July this officer led his platoon during the attack. On reaching the objective his command being harassed by snipers and machine gun fire from a small system of enemy trench; he crawled out in broad daylight and reconnoitered the position with a view of mopping it up. He then organised his rifle grenadiers and with the assistance of a trench mortar forced the enemy to withdraw. In the evening he led his platoon against this trench system occupied it, killing 7 of the enemy and capturing one machine gun. The following morning in the face of machine gun fire he pushed out new posts. This officer displayed great dash and courage</w:t>
      </w:r>
      <w:r>
        <w:rPr>
          <w:rFonts w:ascii="Tahoma" w:hAnsi="Tahoma" w:cs="Tahoma"/>
          <w:sz w:val="24"/>
          <w:szCs w:val="24"/>
        </w:rPr>
        <w:t xml:space="preserve">.” (Brigadier-General </w:t>
      </w:r>
      <w:proofErr w:type="spellStart"/>
      <w:r>
        <w:rPr>
          <w:rFonts w:ascii="Tahoma" w:hAnsi="Tahoma" w:cs="Tahoma"/>
          <w:sz w:val="24"/>
          <w:szCs w:val="24"/>
        </w:rPr>
        <w:t>C.H.Brand</w:t>
      </w:r>
      <w:proofErr w:type="spellEnd"/>
      <w:r>
        <w:rPr>
          <w:rFonts w:ascii="Tahoma" w:hAnsi="Tahoma" w:cs="Tahoma"/>
          <w:sz w:val="24"/>
          <w:szCs w:val="24"/>
        </w:rPr>
        <w:t>)</w:t>
      </w:r>
    </w:p>
    <w:p w:rsidR="004A37D9" w:rsidRDefault="004A37D9" w:rsidP="004A37D9">
      <w:pPr>
        <w:rPr>
          <w:rFonts w:ascii="Tahoma" w:hAnsi="Tahoma" w:cs="Tahoma"/>
          <w:sz w:val="24"/>
          <w:szCs w:val="24"/>
        </w:rPr>
      </w:pPr>
      <w:r>
        <w:rPr>
          <w:rFonts w:ascii="Tahoma" w:hAnsi="Tahoma" w:cs="Tahoma"/>
          <w:sz w:val="24"/>
          <w:szCs w:val="24"/>
        </w:rPr>
        <w:t xml:space="preserve">Richard Lewis Weir </w:t>
      </w:r>
      <w:r w:rsidRPr="008A375B">
        <w:rPr>
          <w:rFonts w:ascii="Tahoma" w:hAnsi="Tahoma" w:cs="Tahoma"/>
          <w:sz w:val="24"/>
          <w:szCs w:val="24"/>
        </w:rPr>
        <w:t>was killed in action 26</w:t>
      </w:r>
      <w:r w:rsidRPr="008A375B">
        <w:rPr>
          <w:rFonts w:ascii="Tahoma" w:hAnsi="Tahoma" w:cs="Tahoma"/>
          <w:sz w:val="24"/>
          <w:szCs w:val="24"/>
          <w:vertAlign w:val="superscript"/>
        </w:rPr>
        <w:t>th</w:t>
      </w:r>
      <w:r w:rsidRPr="008A375B">
        <w:rPr>
          <w:rFonts w:ascii="Tahoma" w:hAnsi="Tahoma" w:cs="Tahoma"/>
          <w:sz w:val="24"/>
          <w:szCs w:val="24"/>
        </w:rPr>
        <w:t xml:space="preserve"> July 1918 at </w:t>
      </w:r>
      <w:r>
        <w:rPr>
          <w:rFonts w:ascii="Tahoma" w:hAnsi="Tahoma" w:cs="Tahoma"/>
          <w:sz w:val="24"/>
          <w:szCs w:val="24"/>
        </w:rPr>
        <w:t xml:space="preserve">Villers </w:t>
      </w:r>
      <w:proofErr w:type="spellStart"/>
      <w:r>
        <w:rPr>
          <w:rFonts w:ascii="Tahoma" w:hAnsi="Tahoma" w:cs="Tahoma"/>
          <w:sz w:val="24"/>
          <w:szCs w:val="24"/>
        </w:rPr>
        <w:t>Brettoneux</w:t>
      </w:r>
      <w:proofErr w:type="spellEnd"/>
      <w:r>
        <w:rPr>
          <w:rFonts w:ascii="Tahoma" w:hAnsi="Tahoma" w:cs="Tahoma"/>
          <w:sz w:val="24"/>
          <w:szCs w:val="24"/>
        </w:rPr>
        <w:t>.</w:t>
      </w:r>
      <w:r w:rsidRPr="008A375B">
        <w:rPr>
          <w:rFonts w:ascii="Tahoma" w:hAnsi="Tahoma" w:cs="Tahoma"/>
          <w:sz w:val="24"/>
          <w:szCs w:val="24"/>
        </w:rPr>
        <w:t xml:space="preserve"> He is buried</w:t>
      </w:r>
      <w:r>
        <w:rPr>
          <w:rFonts w:ascii="Tahoma" w:hAnsi="Tahoma" w:cs="Tahoma"/>
          <w:sz w:val="24"/>
          <w:szCs w:val="24"/>
        </w:rPr>
        <w:t xml:space="preserve"> at Villers </w:t>
      </w:r>
      <w:proofErr w:type="spellStart"/>
      <w:r>
        <w:rPr>
          <w:rFonts w:ascii="Tahoma" w:hAnsi="Tahoma" w:cs="Tahoma"/>
          <w:sz w:val="24"/>
          <w:szCs w:val="24"/>
        </w:rPr>
        <w:t>Brettoneux</w:t>
      </w:r>
      <w:proofErr w:type="spellEnd"/>
      <w:r>
        <w:rPr>
          <w:rFonts w:ascii="Tahoma" w:hAnsi="Tahoma" w:cs="Tahoma"/>
          <w:sz w:val="24"/>
          <w:szCs w:val="24"/>
        </w:rPr>
        <w:t xml:space="preserve"> Military Cemetery.</w:t>
      </w:r>
    </w:p>
    <w:p w:rsidR="004A37D9" w:rsidRPr="009F4842" w:rsidRDefault="004A37D9" w:rsidP="004A37D9">
      <w:pPr>
        <w:rPr>
          <w:rFonts w:ascii="Tahoma" w:hAnsi="Tahoma" w:cs="Tahoma"/>
          <w:sz w:val="24"/>
          <w:szCs w:val="24"/>
        </w:rPr>
      </w:pPr>
      <w:r w:rsidRPr="009F4842">
        <w:rPr>
          <w:rFonts w:ascii="Tahoma" w:hAnsi="Tahoma" w:cs="Tahoma"/>
          <w:sz w:val="24"/>
          <w:szCs w:val="24"/>
        </w:rPr>
        <w:t>Red Cross records provide the following eye witness account of his death: ‘</w:t>
      </w:r>
      <w:r w:rsidRPr="009F4842">
        <w:rPr>
          <w:rFonts w:ascii="Tahoma" w:eastAsia="Calibri" w:hAnsi="Tahoma" w:cs="Tahoma"/>
          <w:bCs/>
          <w:color w:val="000000"/>
          <w:sz w:val="24"/>
          <w:szCs w:val="24"/>
        </w:rPr>
        <w:t>"</w:t>
      </w:r>
      <w:r w:rsidRPr="006963CF">
        <w:rPr>
          <w:rFonts w:ascii="Tahoma" w:eastAsia="Calibri" w:hAnsi="Tahoma" w:cs="Tahoma"/>
          <w:bCs/>
          <w:i/>
          <w:color w:val="000000"/>
          <w:sz w:val="24"/>
          <w:szCs w:val="24"/>
        </w:rPr>
        <w:t xml:space="preserve">I saw Lieut. Dick Weir of A.I. hit in the stomach in front of Villers </w:t>
      </w:r>
      <w:proofErr w:type="spellStart"/>
      <w:r w:rsidRPr="006963CF">
        <w:rPr>
          <w:rFonts w:ascii="Tahoma" w:eastAsia="Calibri" w:hAnsi="Tahoma" w:cs="Tahoma"/>
          <w:bCs/>
          <w:i/>
          <w:color w:val="000000"/>
          <w:sz w:val="24"/>
          <w:szCs w:val="24"/>
        </w:rPr>
        <w:t>Bretonneux</w:t>
      </w:r>
      <w:proofErr w:type="spellEnd"/>
      <w:r w:rsidRPr="006963CF">
        <w:rPr>
          <w:rFonts w:ascii="Tahoma" w:eastAsia="Calibri" w:hAnsi="Tahoma" w:cs="Tahoma"/>
          <w:bCs/>
          <w:i/>
          <w:color w:val="000000"/>
          <w:sz w:val="24"/>
          <w:szCs w:val="24"/>
        </w:rPr>
        <w:t xml:space="preserve"> at night (about 10-10.30 p.m</w:t>
      </w:r>
      <w:r w:rsidRPr="006963CF">
        <w:rPr>
          <w:rFonts w:ascii="Tahoma" w:hAnsi="Tahoma" w:cs="Tahoma"/>
          <w:bCs/>
          <w:i/>
          <w:color w:val="000000"/>
          <w:sz w:val="24"/>
          <w:szCs w:val="24"/>
        </w:rPr>
        <w:t>.</w:t>
      </w:r>
      <w:r w:rsidRPr="006963CF">
        <w:rPr>
          <w:rFonts w:ascii="Tahoma" w:eastAsia="Calibri" w:hAnsi="Tahoma" w:cs="Tahoma"/>
          <w:bCs/>
          <w:i/>
          <w:color w:val="000000"/>
          <w:sz w:val="24"/>
          <w:szCs w:val="24"/>
        </w:rPr>
        <w:t>) whilst leading a fatigue party at the time.  He was carried back by two of the men to the R.A.P. and died on the stretcher on arrival there.  He was buried at the Austral Military Cemetery and a cross and head stone were erected. The news of him</w:t>
      </w:r>
      <w:r w:rsidRPr="006963CF">
        <w:rPr>
          <w:rFonts w:ascii="Tahoma" w:hAnsi="Tahoma" w:cs="Tahoma"/>
          <w:bCs/>
          <w:i/>
          <w:color w:val="000000"/>
          <w:sz w:val="24"/>
          <w:szCs w:val="24"/>
        </w:rPr>
        <w:t xml:space="preserve"> [being] awarded the ‘M.C.’</w:t>
      </w:r>
      <w:r w:rsidRPr="006963CF">
        <w:rPr>
          <w:rFonts w:ascii="Tahoma" w:eastAsia="Calibri" w:hAnsi="Tahoma" w:cs="Tahoma"/>
          <w:bCs/>
          <w:i/>
          <w:color w:val="000000"/>
          <w:sz w:val="24"/>
          <w:szCs w:val="24"/>
        </w:rPr>
        <w:t xml:space="preserve"> came through on the night he was killed.  </w:t>
      </w:r>
      <w:proofErr w:type="spellStart"/>
      <w:r w:rsidRPr="006963CF">
        <w:rPr>
          <w:rFonts w:ascii="Tahoma" w:eastAsia="Calibri" w:hAnsi="Tahoma" w:cs="Tahoma"/>
          <w:bCs/>
          <w:i/>
          <w:color w:val="000000"/>
          <w:sz w:val="24"/>
          <w:szCs w:val="24"/>
        </w:rPr>
        <w:t>Lieut</w:t>
      </w:r>
      <w:proofErr w:type="spellEnd"/>
      <w:r w:rsidRPr="006963CF">
        <w:rPr>
          <w:rFonts w:ascii="Tahoma" w:eastAsia="Calibri" w:hAnsi="Tahoma" w:cs="Tahoma"/>
          <w:bCs/>
          <w:i/>
          <w:color w:val="000000"/>
          <w:sz w:val="24"/>
          <w:szCs w:val="24"/>
        </w:rPr>
        <w:t xml:space="preserve"> Weir was a fine fellow and a good soldier, well-liked by the men</w:t>
      </w:r>
      <w:r w:rsidRPr="009F4842">
        <w:rPr>
          <w:rFonts w:ascii="Tahoma" w:eastAsia="Calibri" w:hAnsi="Tahoma" w:cs="Tahoma"/>
          <w:bCs/>
          <w:color w:val="000000"/>
          <w:sz w:val="24"/>
          <w:szCs w:val="24"/>
        </w:rPr>
        <w:t>"</w:t>
      </w:r>
      <w:r w:rsidRPr="009F4842">
        <w:rPr>
          <w:rFonts w:ascii="Tahoma" w:hAnsi="Tahoma" w:cs="Tahoma"/>
          <w:bCs/>
          <w:color w:val="000000"/>
          <w:sz w:val="24"/>
          <w:szCs w:val="24"/>
        </w:rPr>
        <w:t>.</w:t>
      </w:r>
      <w:r w:rsidRPr="009F4842">
        <w:rPr>
          <w:rFonts w:ascii="Tahoma" w:eastAsia="Calibri" w:hAnsi="Tahoma" w:cs="Tahoma"/>
          <w:bCs/>
          <w:color w:val="000000"/>
          <w:sz w:val="24"/>
          <w:szCs w:val="24"/>
        </w:rPr>
        <w:t xml:space="preserve">  (M. J. W. Irwin, 186, 21 </w:t>
      </w:r>
      <w:proofErr w:type="spellStart"/>
      <w:r w:rsidRPr="009F4842">
        <w:rPr>
          <w:rFonts w:ascii="Tahoma" w:eastAsia="Calibri" w:hAnsi="Tahoma" w:cs="Tahoma"/>
          <w:bCs/>
          <w:color w:val="000000"/>
          <w:sz w:val="24"/>
          <w:szCs w:val="24"/>
        </w:rPr>
        <w:t>Battn</w:t>
      </w:r>
      <w:proofErr w:type="spellEnd"/>
      <w:r w:rsidRPr="009F4842">
        <w:rPr>
          <w:rFonts w:ascii="Tahoma" w:eastAsia="Calibri" w:hAnsi="Tahoma" w:cs="Tahoma"/>
          <w:bCs/>
          <w:color w:val="000000"/>
          <w:sz w:val="24"/>
          <w:szCs w:val="24"/>
        </w:rPr>
        <w:t>. A. Coy)</w:t>
      </w:r>
    </w:p>
    <w:p w:rsidR="00F8273D" w:rsidRDefault="004A37D9" w:rsidP="004A37D9">
      <w:pPr>
        <w:rPr>
          <w:rFonts w:ascii="Tahoma" w:hAnsi="Tahoma" w:cs="Tahoma"/>
          <w:sz w:val="24"/>
          <w:szCs w:val="24"/>
        </w:rPr>
      </w:pPr>
      <w:r>
        <w:rPr>
          <w:rFonts w:ascii="Tahoma" w:hAnsi="Tahoma" w:cs="Tahoma"/>
          <w:sz w:val="24"/>
          <w:szCs w:val="24"/>
        </w:rPr>
        <w:t>Richard Lewis Weir</w:t>
      </w:r>
      <w:r w:rsidRPr="008A375B">
        <w:rPr>
          <w:rFonts w:ascii="Tahoma" w:hAnsi="Tahoma" w:cs="Tahoma"/>
          <w:sz w:val="24"/>
          <w:szCs w:val="24"/>
        </w:rPr>
        <w:t xml:space="preserve"> was awarded </w:t>
      </w:r>
      <w:r>
        <w:rPr>
          <w:rFonts w:ascii="Tahoma" w:hAnsi="Tahoma" w:cs="Tahoma"/>
          <w:sz w:val="24"/>
          <w:szCs w:val="24"/>
        </w:rPr>
        <w:t xml:space="preserve">a Military Cross, Distinguished Conduct Medal, </w:t>
      </w:r>
      <w:r w:rsidRPr="008A375B">
        <w:rPr>
          <w:rFonts w:ascii="Tahoma" w:hAnsi="Tahoma" w:cs="Tahoma"/>
          <w:sz w:val="24"/>
          <w:szCs w:val="24"/>
        </w:rPr>
        <w:t xml:space="preserve">the </w:t>
      </w:r>
      <w:r>
        <w:rPr>
          <w:rFonts w:ascii="Tahoma" w:hAnsi="Tahoma" w:cs="Tahoma"/>
          <w:sz w:val="24"/>
          <w:szCs w:val="24"/>
        </w:rPr>
        <w:t xml:space="preserve">1914/15 Star, </w:t>
      </w:r>
      <w:r w:rsidRPr="008A375B">
        <w:rPr>
          <w:rFonts w:ascii="Tahoma" w:hAnsi="Tahoma" w:cs="Tahoma"/>
          <w:sz w:val="24"/>
          <w:szCs w:val="24"/>
        </w:rPr>
        <w:t>British War Medal</w:t>
      </w:r>
      <w:r>
        <w:rPr>
          <w:rFonts w:ascii="Tahoma" w:hAnsi="Tahoma" w:cs="Tahoma"/>
          <w:sz w:val="24"/>
          <w:szCs w:val="24"/>
        </w:rPr>
        <w:t>,</w:t>
      </w:r>
      <w:r w:rsidRPr="008A375B">
        <w:rPr>
          <w:rFonts w:ascii="Tahoma" w:hAnsi="Tahoma" w:cs="Tahoma"/>
          <w:sz w:val="24"/>
          <w:szCs w:val="24"/>
        </w:rPr>
        <w:t xml:space="preserve"> Victory Medal</w:t>
      </w:r>
      <w:r>
        <w:rPr>
          <w:rFonts w:ascii="Tahoma" w:hAnsi="Tahoma" w:cs="Tahoma"/>
          <w:sz w:val="24"/>
          <w:szCs w:val="24"/>
        </w:rPr>
        <w:t>, Memorial Plaque and Scroll</w:t>
      </w:r>
      <w:r w:rsidRPr="008A375B">
        <w:rPr>
          <w:rFonts w:ascii="Tahoma" w:hAnsi="Tahoma" w:cs="Tahoma"/>
          <w:sz w:val="24"/>
          <w:szCs w:val="24"/>
        </w:rPr>
        <w:t>.</w:t>
      </w:r>
      <w:r>
        <w:rPr>
          <w:rFonts w:ascii="Tahoma" w:hAnsi="Tahoma" w:cs="Tahoma"/>
          <w:sz w:val="24"/>
          <w:szCs w:val="24"/>
        </w:rPr>
        <w:t xml:space="preserve"> </w:t>
      </w:r>
    </w:p>
    <w:p w:rsidR="004A37D9" w:rsidRPr="008A375B" w:rsidRDefault="006963CF" w:rsidP="004A37D9">
      <w:pPr>
        <w:rPr>
          <w:rFonts w:ascii="Tahoma" w:hAnsi="Tahoma" w:cs="Tahoma"/>
          <w:sz w:val="24"/>
          <w:szCs w:val="24"/>
        </w:rPr>
      </w:pPr>
      <w:r>
        <w:rPr>
          <w:rFonts w:ascii="Tahoma" w:hAnsi="Tahoma" w:cs="Tahoma"/>
          <w:sz w:val="24"/>
          <w:szCs w:val="24"/>
        </w:rPr>
        <w:t>I</w:t>
      </w:r>
      <w:r w:rsidR="004A37D9">
        <w:rPr>
          <w:rFonts w:ascii="Tahoma" w:hAnsi="Tahoma" w:cs="Tahoma"/>
          <w:sz w:val="24"/>
          <w:szCs w:val="24"/>
        </w:rPr>
        <w:t>n 1968 his brother Alexander Weir applied for Richard’s Gallipoli Medal.</w:t>
      </w:r>
    </w:p>
    <w:p w:rsidR="004A37D9" w:rsidRDefault="004A37D9" w:rsidP="004A37D9">
      <w:pPr>
        <w:rPr>
          <w:rFonts w:ascii="Tahoma" w:hAnsi="Tahoma" w:cs="Tahoma"/>
          <w:sz w:val="24"/>
          <w:szCs w:val="24"/>
        </w:rPr>
      </w:pPr>
      <w:r>
        <w:rPr>
          <w:rFonts w:ascii="Tahoma" w:hAnsi="Tahoma" w:cs="Tahoma"/>
          <w:sz w:val="24"/>
          <w:szCs w:val="24"/>
        </w:rPr>
        <w:t>Richard Weir</w:t>
      </w:r>
      <w:r w:rsidRPr="008A375B">
        <w:rPr>
          <w:rFonts w:ascii="Tahoma" w:hAnsi="Tahoma" w:cs="Tahoma"/>
          <w:sz w:val="24"/>
          <w:szCs w:val="24"/>
        </w:rPr>
        <w:t xml:space="preserve"> is commemorated in Greensb</w:t>
      </w:r>
      <w:r>
        <w:rPr>
          <w:rFonts w:ascii="Tahoma" w:hAnsi="Tahoma" w:cs="Tahoma"/>
          <w:sz w:val="24"/>
          <w:szCs w:val="24"/>
        </w:rPr>
        <w:t>orough on the Fallen Soldier’s Memorial and</w:t>
      </w:r>
      <w:r w:rsidRPr="008A375B">
        <w:rPr>
          <w:rFonts w:ascii="Tahoma" w:hAnsi="Tahoma" w:cs="Tahoma"/>
          <w:sz w:val="24"/>
          <w:szCs w:val="24"/>
        </w:rPr>
        <w:t xml:space="preserve"> Greensborough Primary School Honour Board</w:t>
      </w:r>
      <w:r>
        <w:rPr>
          <w:rFonts w:ascii="Tahoma" w:hAnsi="Tahoma" w:cs="Tahoma"/>
          <w:sz w:val="24"/>
          <w:szCs w:val="24"/>
        </w:rPr>
        <w:t>.</w:t>
      </w:r>
    </w:p>
    <w:p w:rsidR="000F6599" w:rsidRDefault="006963CF" w:rsidP="006963CF">
      <w:pPr>
        <w:jc w:val="center"/>
      </w:pPr>
      <w:bookmarkStart w:id="0" w:name="_GoBack"/>
      <w:r>
        <w:rPr>
          <w:noProof/>
        </w:rPr>
        <w:drawing>
          <wp:inline distT="0" distB="0" distL="0" distR="0">
            <wp:extent cx="2933700" cy="2009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1 AA anzac badge.gif"/>
                    <pic:cNvPicPr/>
                  </pic:nvPicPr>
                  <pic:blipFill>
                    <a:blip r:embed="rId7">
                      <a:extLst>
                        <a:ext uri="{28A0092B-C50C-407E-A947-70E740481C1C}">
                          <a14:useLocalDpi xmlns:a14="http://schemas.microsoft.com/office/drawing/2010/main" val="0"/>
                        </a:ext>
                      </a:extLst>
                    </a:blip>
                    <a:stretch>
                      <a:fillRect/>
                    </a:stretch>
                  </pic:blipFill>
                  <pic:spPr>
                    <a:xfrm>
                      <a:off x="0" y="0"/>
                      <a:ext cx="2933700" cy="2009775"/>
                    </a:xfrm>
                    <a:prstGeom prst="rect">
                      <a:avLst/>
                    </a:prstGeom>
                  </pic:spPr>
                </pic:pic>
              </a:graphicData>
            </a:graphic>
          </wp:inline>
        </w:drawing>
      </w:r>
      <w:bookmarkEnd w:id="0"/>
    </w:p>
    <w:sectPr w:rsidR="000F6599" w:rsidSect="00EC1A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E76" w:rsidRDefault="00675E76" w:rsidP="000941F2">
      <w:pPr>
        <w:spacing w:after="0" w:line="240" w:lineRule="auto"/>
      </w:pPr>
      <w:r>
        <w:separator/>
      </w:r>
    </w:p>
  </w:endnote>
  <w:endnote w:type="continuationSeparator" w:id="0">
    <w:p w:rsidR="00675E76" w:rsidRDefault="00675E76" w:rsidP="0009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1F2" w:rsidRDefault="00094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1F2" w:rsidRDefault="000941F2" w:rsidP="000941F2">
    <w:pPr>
      <w:pStyle w:val="Footer"/>
      <w:jc w:val="center"/>
    </w:pPr>
    <w:r>
      <w:t>Greensborough Historical Society   World War I Project   2015-2017</w:t>
    </w:r>
  </w:p>
  <w:p w:rsidR="000941F2" w:rsidRDefault="000941F2">
    <w:pPr>
      <w:pStyle w:val="Footer"/>
    </w:pPr>
  </w:p>
  <w:p w:rsidR="000941F2" w:rsidRDefault="000941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1F2" w:rsidRDefault="00094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E76" w:rsidRDefault="00675E76" w:rsidP="000941F2">
      <w:pPr>
        <w:spacing w:after="0" w:line="240" w:lineRule="auto"/>
      </w:pPr>
      <w:r>
        <w:separator/>
      </w:r>
    </w:p>
  </w:footnote>
  <w:footnote w:type="continuationSeparator" w:id="0">
    <w:p w:rsidR="00675E76" w:rsidRDefault="00675E76" w:rsidP="00094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1F2" w:rsidRDefault="00094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1F2" w:rsidRDefault="00094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1F2" w:rsidRDefault="000941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37D9"/>
    <w:rsid w:val="000941F2"/>
    <w:rsid w:val="003B30DD"/>
    <w:rsid w:val="004A37D9"/>
    <w:rsid w:val="00577665"/>
    <w:rsid w:val="00675E76"/>
    <w:rsid w:val="006963CF"/>
    <w:rsid w:val="00AE5BF2"/>
    <w:rsid w:val="00B24327"/>
    <w:rsid w:val="00E334E3"/>
    <w:rsid w:val="00E56015"/>
    <w:rsid w:val="00EC1A53"/>
    <w:rsid w:val="00F8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933F"/>
  <w15:docId w15:val="{AC3F26DC-074E-4BE9-A174-2811E7DC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1F2"/>
  </w:style>
  <w:style w:type="paragraph" w:styleId="Footer">
    <w:name w:val="footer"/>
    <w:basedOn w:val="Normal"/>
    <w:link w:val="FooterChar"/>
    <w:uiPriority w:val="99"/>
    <w:unhideWhenUsed/>
    <w:rsid w:val="00094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Sue Ballantyne</cp:lastModifiedBy>
  <cp:revision>7</cp:revision>
  <dcterms:created xsi:type="dcterms:W3CDTF">2015-11-04T10:27:00Z</dcterms:created>
  <dcterms:modified xsi:type="dcterms:W3CDTF">2017-10-14T01:08:00Z</dcterms:modified>
</cp:coreProperties>
</file>