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0488" w14:textId="77777777" w:rsidR="00145B5A" w:rsidRPr="00BF3433" w:rsidRDefault="00D20DAC">
      <w:pPr>
        <w:rPr>
          <w:rFonts w:ascii="Tahoma" w:hAnsi="Tahoma" w:cs="Tahoma"/>
          <w:b/>
          <w:sz w:val="24"/>
          <w:szCs w:val="24"/>
        </w:rPr>
      </w:pPr>
      <w:r w:rsidRPr="00BF3433">
        <w:rPr>
          <w:rFonts w:ascii="Tahoma" w:hAnsi="Tahoma" w:cs="Tahoma"/>
          <w:b/>
          <w:sz w:val="24"/>
          <w:szCs w:val="24"/>
        </w:rPr>
        <w:t>All Saints’ Greensborough</w:t>
      </w:r>
    </w:p>
    <w:p w14:paraId="51B2AC53" w14:textId="77777777" w:rsidR="00D20DAC" w:rsidRPr="00933584" w:rsidRDefault="00364297">
      <w:pPr>
        <w:rPr>
          <w:sz w:val="24"/>
          <w:szCs w:val="24"/>
        </w:rPr>
      </w:pPr>
      <w:r w:rsidRPr="00933584">
        <w:rPr>
          <w:sz w:val="24"/>
          <w:szCs w:val="24"/>
        </w:rPr>
        <w:t>Greensborough &amp; Diamond V</w:t>
      </w:r>
      <w:r w:rsidR="00D20DAC" w:rsidRPr="00933584">
        <w:rPr>
          <w:sz w:val="24"/>
          <w:szCs w:val="24"/>
        </w:rPr>
        <w:t>alley forgotten memories.... what’s your story?</w:t>
      </w:r>
    </w:p>
    <w:p w14:paraId="4E89BA9A" w14:textId="77777777" w:rsidR="00D20DAC" w:rsidRPr="00933584" w:rsidRDefault="00D20DAC">
      <w:pPr>
        <w:rPr>
          <w:sz w:val="24"/>
          <w:szCs w:val="24"/>
        </w:rPr>
      </w:pPr>
      <w:r w:rsidRPr="00933584">
        <w:rPr>
          <w:sz w:val="24"/>
          <w:szCs w:val="24"/>
        </w:rPr>
        <w:t>Sandy Anton</w:t>
      </w:r>
    </w:p>
    <w:p w14:paraId="14C8869B" w14:textId="77777777" w:rsidR="00D20DAC" w:rsidRDefault="00D20DAC">
      <w:r w:rsidRPr="00D20DAC">
        <w:rPr>
          <w:noProof/>
        </w:rPr>
        <w:drawing>
          <wp:inline distT="0" distB="0" distL="0" distR="0" wp14:anchorId="79FFB514" wp14:editId="61D2C76F">
            <wp:extent cx="4962525" cy="333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A7EC" w14:textId="77777777" w:rsidR="00D20DAC" w:rsidRDefault="00D20DAC"/>
    <w:p w14:paraId="2496EABE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7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Church S</w:t>
      </w:r>
      <w:r w:rsid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tree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t still </w:t>
      </w:r>
      <w:r w:rsidR="00364297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unmade. Row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of cypress trees down Church St already gone</w:t>
      </w:r>
    </w:p>
    <w:p w14:paraId="4CB844FA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543B0F60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8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Debra Bruning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My Uncle Fred told me about this little wooden church. Did they pull it down for the existing church?</w:t>
      </w:r>
    </w:p>
    <w:p w14:paraId="78C9A692" w14:textId="77777777" w:rsid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6B0820EE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9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no the new Church is in a different </w:t>
      </w:r>
      <w:r w:rsidR="00364297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spot. They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sold the land to Coles so the Church, Hall and old vicarage went</w:t>
      </w:r>
    </w:p>
    <w:p w14:paraId="31E427E6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18DB6984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0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Your Uncle </w:t>
      </w:r>
      <w:r w:rsidR="00364297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Fred’s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</w:t>
      </w:r>
      <w:r w:rsidR="00364297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butcher shop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was just near here</w:t>
      </w:r>
    </w:p>
    <w:p w14:paraId="346BA0F4" w14:textId="77777777" w:rsidR="00AF363C" w:rsidRDefault="00AF363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200A8CBB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1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Debra Bruning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Yes Sandy, he was in Grimshaw, pretty much at the head of the “T” with Church St. He spoke of a wooden church on the corner. Was it actually further down into Main St?</w:t>
      </w:r>
    </w:p>
    <w:p w14:paraId="4FC59E7A" w14:textId="77777777" w:rsidR="00AF363C" w:rsidRDefault="00AF363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6B5D7F2A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2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it faced Main St but it was set way back</w:t>
      </w:r>
    </w:p>
    <w:p w14:paraId="7CE46E15" w14:textId="77777777" w:rsidR="00D20DAC" w:rsidRPr="00D20DAC" w:rsidRDefault="00D20DAC" w:rsidP="006669B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62601755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3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Terry Leaford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</w:t>
      </w:r>
      <w:r w:rsidR="002B282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Church was moved next to hospital</w:t>
      </w:r>
    </w:p>
    <w:p w14:paraId="1B6C13E3" w14:textId="77777777" w:rsidR="006669B9" w:rsidRDefault="006669B9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1C43B68C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4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364297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No I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</w:t>
      </w:r>
      <w:r w:rsidR="00364297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don’t</w:t>
      </w:r>
      <w:r w:rsidR="00364297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think so, this was Church of England. T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he one nex</w:t>
      </w:r>
      <w:r w:rsidR="00364297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t to Hospital was the Methodist, 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and they built a new church there</w:t>
      </w:r>
    </w:p>
    <w:p w14:paraId="6CBECC7C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6EB790A7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5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Terry Leaford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Did that replace </w:t>
      </w:r>
      <w:r w:rsidR="00364297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Main S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t church to near hospital then</w:t>
      </w:r>
    </w:p>
    <w:p w14:paraId="13354E2F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7F0509C2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6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364297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Y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es Terry it did.</w:t>
      </w:r>
      <w:r w:rsidR="00BF343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....a new church got built here, 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right on the corner of Church St.</w:t>
      </w:r>
    </w:p>
    <w:p w14:paraId="7F544984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5F953879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7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These old photos bring back so many memories</w:t>
      </w:r>
    </w:p>
    <w:p w14:paraId="7AA46CF8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begin"/>
      </w:r>
      <w:r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instrText xml:space="preserve"> HYPERLINK "https://www.facebook.com/photo.php?fbid=10213835343538681&amp;set=gm.1915164055366929&amp;type=3&amp;theater&amp;ifg=1" </w:instrText>
      </w:r>
      <w:r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separate"/>
      </w:r>
    </w:p>
    <w:p w14:paraId="10F55F55" w14:textId="57473DDB" w:rsidR="00D20DAC" w:rsidRPr="00D20DAC" w:rsidRDefault="00F76BB3" w:rsidP="00D20DAC">
      <w:pPr>
        <w:shd w:val="clear" w:color="auto" w:fill="E9EBEE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8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Terry Leaford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Not wrong used cut church to school</w:t>
      </w:r>
      <w:r w:rsidR="0093358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;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church bell up tree</w:t>
      </w:r>
    </w:p>
    <w:p w14:paraId="3056EF76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19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yes ring the bell and run lol</w:t>
      </w:r>
    </w:p>
    <w:p w14:paraId="122D4275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6D5B4C02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20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Terry Leaford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I never rung bell wanted to</w:t>
      </w:r>
    </w:p>
    <w:p w14:paraId="627FC9D5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</w:p>
    <w:p w14:paraId="5B6ED9CD" w14:textId="65073379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r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end"/>
      </w:r>
      <w:hyperlink r:id="rId21" w:history="1">
        <w:r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There were huge cypress trees each side of those brick pillars that was the driveway to the hall and Sunday School. </w:t>
      </w:r>
      <w:r w:rsidR="00BF3433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Driveway</w:t>
      </w:r>
      <w:r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to the Church was in Main St and it had stone pillars</w:t>
      </w:r>
    </w:p>
    <w:p w14:paraId="46A67D1E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7C1AB419" w14:textId="291C3C4C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22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Dorothy Mudd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That is nothing like the Methodist </w:t>
      </w:r>
      <w:r w:rsidR="00BF3433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church.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All Saints C of E is just as Sandy said the old church, hall and house was sold to </w:t>
      </w:r>
      <w:r w:rsidR="00BF3433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Coles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in early 1970's and was then called </w:t>
      </w:r>
      <w:r w:rsidR="0093358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N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ew </w:t>
      </w:r>
      <w:r w:rsidR="0093358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W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orld... the 1970's version is set around a circular alter and the end you see on RH side has or had a pipe organ.</w:t>
      </w:r>
    </w:p>
    <w:p w14:paraId="277C18DF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5ED2EB2B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23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Dorothy Mudd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1965 the old church was still there</w:t>
      </w:r>
      <w:r w:rsidR="00BF343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. 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Rev Charles Maning was the minister at time that </w:t>
      </w:r>
      <w:r w:rsidR="00BF3433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I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was </w:t>
      </w:r>
      <w:r w:rsidR="00BF3433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confirmed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at St </w:t>
      </w:r>
      <w:r w:rsidR="00BF3433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Paul’s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Cathedral... Rev Appleby before him</w:t>
      </w:r>
    </w:p>
    <w:p w14:paraId="5C94A763" w14:textId="77777777" w:rsidR="00032CDA" w:rsidRDefault="00032CDA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4DE667D7" w14:textId="77777777" w:rsidR="00D20DAC" w:rsidRPr="00D20DAC" w:rsidRDefault="00F76BB3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hyperlink r:id="rId24" w:history="1">
        <w:r w:rsidR="00D20DAC" w:rsidRPr="00D20DAC">
          <w:rPr>
            <w:rFonts w:ascii="Times New Roman" w:eastAsia="Times New Roman" w:hAnsi="Times New Roman" w:cs="Times New Roman"/>
            <w:color w:val="365899"/>
            <w:sz w:val="24"/>
            <w:szCs w:val="24"/>
            <w:lang w:val="en" w:eastAsia="en-AU"/>
          </w:rPr>
          <w:t>Sandy Anton</w:t>
        </w:r>
      </w:hyperlink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Rev Appleby was fantastic.</w:t>
      </w:r>
      <w:r w:rsidR="002D5B33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.Rev </w:t>
      </w:r>
      <w:proofErr w:type="spellStart"/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Maling</w:t>
      </w:r>
      <w:proofErr w:type="spellEnd"/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was a grump </w:t>
      </w:r>
      <w:r w:rsidR="002D5B33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>didn’t</w:t>
      </w:r>
      <w:r w:rsidR="00364297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like him. I</w:t>
      </w:r>
      <w:r w:rsidR="00D20DAC"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t xml:space="preserve"> stopped going to church</w:t>
      </w:r>
    </w:p>
    <w:p w14:paraId="1B2A8C02" w14:textId="77777777" w:rsidR="00D20DAC" w:rsidRPr="00D20DAC" w:rsidRDefault="00D20DAC" w:rsidP="00D20DAC">
      <w:pPr>
        <w:shd w:val="clear" w:color="auto" w:fill="E9EBEE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</w:p>
    <w:p w14:paraId="4A49E797" w14:textId="20E402C2" w:rsidR="00D20DAC" w:rsidRPr="00D20DAC" w:rsidRDefault="00D20DAC" w:rsidP="00D20D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r w:rsidRPr="00D20DAC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object w:dxaOrig="1440" w:dyaOrig="360" w14:anchorId="6E39E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25" o:title=""/>
          </v:shape>
          <w:control r:id="rId26" w:name="DefaultOcxName1" w:shapeid="_x0000_i1028"/>
        </w:object>
      </w:r>
    </w:p>
    <w:p w14:paraId="104674E8" w14:textId="77777777" w:rsidR="00D20DAC" w:rsidRDefault="00D20DAC"/>
    <w:sectPr w:rsidR="00D20DA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6F28" w14:textId="77777777" w:rsidR="00933584" w:rsidRDefault="00933584" w:rsidP="00933584">
      <w:pPr>
        <w:spacing w:after="0" w:line="240" w:lineRule="auto"/>
      </w:pPr>
      <w:r>
        <w:separator/>
      </w:r>
    </w:p>
  </w:endnote>
  <w:endnote w:type="continuationSeparator" w:id="0">
    <w:p w14:paraId="5E2DAA64" w14:textId="77777777" w:rsidR="00933584" w:rsidRDefault="00933584" w:rsidP="0093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CFF4" w14:textId="77777777" w:rsidR="00F76BB3" w:rsidRDefault="00F76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D7DB" w14:textId="01FB2608" w:rsidR="00933584" w:rsidRDefault="00933584" w:rsidP="00F76BB3">
    <w:pPr>
      <w:pStyle w:val="Footer"/>
      <w:tabs>
        <w:tab w:val="clear" w:pos="9026"/>
        <w:tab w:val="left" w:pos="8265"/>
      </w:tabs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1F234" wp14:editId="2D6568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7CFD0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Greensborough Historical Society. Collected from Facebook</w:t>
    </w:r>
    <w:r w:rsidR="00F76BB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2018</w:t>
    </w:r>
    <w:r w:rsidR="00F76BB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45CD" w14:textId="77777777" w:rsidR="00F76BB3" w:rsidRDefault="00F76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C17F" w14:textId="77777777" w:rsidR="00933584" w:rsidRDefault="00933584" w:rsidP="00933584">
      <w:pPr>
        <w:spacing w:after="0" w:line="240" w:lineRule="auto"/>
      </w:pPr>
      <w:r>
        <w:separator/>
      </w:r>
    </w:p>
  </w:footnote>
  <w:footnote w:type="continuationSeparator" w:id="0">
    <w:p w14:paraId="41FAD797" w14:textId="77777777" w:rsidR="00933584" w:rsidRDefault="00933584" w:rsidP="0093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FA5B" w14:textId="77777777" w:rsidR="00F76BB3" w:rsidRDefault="00F76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21C2" w14:textId="77777777" w:rsidR="00F76BB3" w:rsidRDefault="00F76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1FEA" w14:textId="77777777" w:rsidR="00F76BB3" w:rsidRDefault="00F76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AC"/>
    <w:rsid w:val="00032CDA"/>
    <w:rsid w:val="00145B5A"/>
    <w:rsid w:val="002B2823"/>
    <w:rsid w:val="002D5B33"/>
    <w:rsid w:val="00364297"/>
    <w:rsid w:val="006305CD"/>
    <w:rsid w:val="006669B9"/>
    <w:rsid w:val="00933584"/>
    <w:rsid w:val="00AF363C"/>
    <w:rsid w:val="00BF3433"/>
    <w:rsid w:val="00D20DAC"/>
    <w:rsid w:val="00F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47B5BA"/>
  <w15:chartTrackingRefBased/>
  <w15:docId w15:val="{90C1245A-4165-4476-AF97-ACAC015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84"/>
  </w:style>
  <w:style w:type="paragraph" w:styleId="Footer">
    <w:name w:val="footer"/>
    <w:basedOn w:val="Normal"/>
    <w:link w:val="FooterChar"/>
    <w:uiPriority w:val="99"/>
    <w:unhideWhenUsed/>
    <w:rsid w:val="0093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8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7172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85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43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8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07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2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9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5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76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9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37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56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904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0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53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49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29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44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68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80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36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39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89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1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156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5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81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69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7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64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47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1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29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21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8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24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03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6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79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33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08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55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0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01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77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637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29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6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9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06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01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85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01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10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12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4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004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825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41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434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8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1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26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84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72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74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93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5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46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4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52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4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94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26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8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5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17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40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FE2"/>
                                                                                                    <w:left w:val="single" w:sz="6" w:space="0" w:color="DDDFE2"/>
                                                                                                    <w:bottom w:val="single" w:sz="6" w:space="0" w:color="DDDFE2"/>
                                                                                                    <w:right w:val="single" w:sz="6" w:space="0" w:color="DDDFE2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73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98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45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615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0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55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8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55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95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87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1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277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86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83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2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37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99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7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54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95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78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87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1609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3923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41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19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1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72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95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74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142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00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213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97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67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57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5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85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70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862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33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95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5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8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29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31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38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2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95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27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572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09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64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9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50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95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58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65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04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70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9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03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49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6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52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1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73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25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241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18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16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2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6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1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740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96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4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60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375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88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7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3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75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309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1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70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5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78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56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73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55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80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3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7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02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69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800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9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70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16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6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5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1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066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8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4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7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32412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7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6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9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5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9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4033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2480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7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6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9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4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06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54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76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2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3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9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44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45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8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125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38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9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04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08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10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76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0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11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9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0924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4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07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9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19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08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83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66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6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15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11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889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5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bra.bruning?fref=gc&amp;dti=1425752810974725" TargetMode="External"/><Relationship Id="rId13" Type="http://schemas.openxmlformats.org/officeDocument/2006/relationships/hyperlink" Target="https://www.facebook.com/profile.php?id=100014059757537&amp;fref=gc&amp;dti=1425752810974725" TargetMode="External"/><Relationship Id="rId18" Type="http://schemas.openxmlformats.org/officeDocument/2006/relationships/hyperlink" Target="https://www.facebook.com/profile.php?id=100014059757537&amp;fref=gc&amp;dti=1425752810974725" TargetMode="External"/><Relationship Id="rId26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sandy.anton?fref=gc&amp;dti=142575281097472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sandy.anton?fref=gc&amp;dti=1425752810974725" TargetMode="External"/><Relationship Id="rId12" Type="http://schemas.openxmlformats.org/officeDocument/2006/relationships/hyperlink" Target="https://www.facebook.com/sandy.anton?fref=gc&amp;dti=1425752810974725" TargetMode="External"/><Relationship Id="rId17" Type="http://schemas.openxmlformats.org/officeDocument/2006/relationships/hyperlink" Target="https://www.facebook.com/sandy.anton?fref=gc&amp;dti=1425752810974725" TargetMode="External"/><Relationship Id="rId25" Type="http://schemas.openxmlformats.org/officeDocument/2006/relationships/image" Target="media/image2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sandy.anton?fref=gc&amp;dti=1425752810974725" TargetMode="External"/><Relationship Id="rId20" Type="http://schemas.openxmlformats.org/officeDocument/2006/relationships/hyperlink" Target="https://www.facebook.com/profile.php?id=100014059757537&amp;fref=gc&amp;dti=1425752810974725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debra.bruning?fref=gc&amp;dti=1425752810974725" TargetMode="External"/><Relationship Id="rId24" Type="http://schemas.openxmlformats.org/officeDocument/2006/relationships/hyperlink" Target="https://www.facebook.com/sandy.anton?fref=gc&amp;dti=1425752810974725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profile.php?id=100014059757537&amp;fref=gc&amp;dti=1425752810974725" TargetMode="External"/><Relationship Id="rId23" Type="http://schemas.openxmlformats.org/officeDocument/2006/relationships/hyperlink" Target="https://www.facebook.com/dorothy.mudd.9?fref=gc&amp;dti=1425752810974725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sandy.anton?fref=gc&amp;dti=1425752810974725" TargetMode="External"/><Relationship Id="rId19" Type="http://schemas.openxmlformats.org/officeDocument/2006/relationships/hyperlink" Target="https://www.facebook.com/sandy.anton?fref=gc&amp;dti=1425752810974725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andy.anton?fref=gc&amp;dti=1425752810974725" TargetMode="External"/><Relationship Id="rId14" Type="http://schemas.openxmlformats.org/officeDocument/2006/relationships/hyperlink" Target="https://www.facebook.com/sandy.anton?fref=gc&amp;dti=1425752810974725" TargetMode="External"/><Relationship Id="rId22" Type="http://schemas.openxmlformats.org/officeDocument/2006/relationships/hyperlink" Target="https://www.facebook.com/dorothy.mudd.9?fref=gc&amp;dti=142575281097472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4</cp:revision>
  <dcterms:created xsi:type="dcterms:W3CDTF">2017-10-20T23:51:00Z</dcterms:created>
  <dcterms:modified xsi:type="dcterms:W3CDTF">2019-09-28T07:45:00Z</dcterms:modified>
</cp:coreProperties>
</file>