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C" w:rsidRPr="00BF54AC" w:rsidRDefault="00BF54AC" w:rsidP="00BF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54A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>
            <wp:extent cx="4764405" cy="514985"/>
            <wp:effectExtent l="0" t="0" r="0" b="0"/>
            <wp:docPr id="24" name="Picture 24" descr="The Standard">
              <a:hlinkClick xmlns:a="http://schemas.openxmlformats.org/drawingml/2006/main" r:id="rId5" tooltip="&quot;The Standard 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andard">
                      <a:hlinkClick r:id="rId5" tooltip="&quot;The Standard 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AC" w:rsidRPr="00BF54AC" w:rsidRDefault="00BF54AC" w:rsidP="00BF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F54AC" w:rsidRPr="00BF54AC" w:rsidRDefault="00BF54AC" w:rsidP="00BF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54A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Friday August 12, 2016 </w:t>
      </w:r>
    </w:p>
    <w:p w:rsidR="00BF54AC" w:rsidRPr="00BF54AC" w:rsidRDefault="00BF54AC" w:rsidP="00BF54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BF54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Warrnambool's Flagstaff Hill Maritime Village welcome the return of artefacts </w:t>
      </w:r>
    </w:p>
    <w:p w:rsidR="00BF54AC" w:rsidRDefault="00BF54AC" w:rsidP="00BF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54AC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953135" cy="953135"/>
            <wp:effectExtent l="0" t="0" r="0" b="0"/>
            <wp:docPr id="22" name="Picture 22" descr="Rebecca R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becca Ridd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hyperlink r:id="rId8" w:history="1">
        <w:r w:rsidRPr="00BF5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Rebecca Riddle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BF54AC">
        <w:rPr>
          <w:rFonts w:ascii="Times New Roman" w:eastAsia="Times New Roman" w:hAnsi="Times New Roman" w:cs="Times New Roman"/>
          <w:sz w:val="24"/>
          <w:szCs w:val="24"/>
          <w:lang w:eastAsia="en-AU"/>
        </w:rPr>
        <w:t>12 Aug 2016, 2:51 p.m.</w:t>
      </w:r>
    </w:p>
    <w:p w:rsidR="00BF54AC" w:rsidRDefault="00BF54AC" w:rsidP="00BF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F54AC" w:rsidRPr="00BF54AC" w:rsidRDefault="00BF54AC" w:rsidP="00BF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54AC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823351" cy="3764415"/>
            <wp:effectExtent l="0" t="0" r="6350" b="7620"/>
            <wp:docPr id="21" name="Picture 21" descr="History: Private Wilson-Rea and Corporal Petering from the Australian Army handover artefacts to Mayor Gaston and Tourism Manager Peter Abbott. Picture: Amy Pa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story: Private Wilson-Rea and Corporal Petering from the Australian Army handover artefacts to Mayor Gaston and Tourism Manager Peter Abbott. Picture: Amy Pa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483" cy="377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AC" w:rsidRPr="00BF54AC" w:rsidRDefault="00BF54AC" w:rsidP="00BF5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54AC">
        <w:rPr>
          <w:rFonts w:ascii="Times New Roman" w:eastAsia="Times New Roman" w:hAnsi="Times New Roman" w:cs="Times New Roman"/>
          <w:sz w:val="24"/>
          <w:szCs w:val="24"/>
          <w:lang w:eastAsia="en-AU"/>
        </w:rPr>
        <w:t>History: Private Wilson-Rea and Corporal Petering from the Australian Army handover artefacts to Mayor Gaston and Tourism Manager Peter Abbott. Picture: Amy Paton</w:t>
      </w:r>
    </w:p>
    <w:p w:rsidR="00BF54AC" w:rsidRPr="00BF54AC" w:rsidRDefault="00BF54AC" w:rsidP="00BF5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54A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Warrnambool’s history cabinet gained another two significant artefacts this week when </w:t>
      </w:r>
      <w:proofErr w:type="gramStart"/>
      <w:r w:rsidRPr="00BF54AC"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proofErr w:type="gramEnd"/>
      <w:r w:rsidRPr="00BF54A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1861 silver bugle and the Sir W. Clarkes trophy were displayed at Flagstaff Hill Maritime Village for the first time. </w:t>
      </w:r>
    </w:p>
    <w:p w:rsidR="00BF54AC" w:rsidRPr="00BF54AC" w:rsidRDefault="00BF54AC" w:rsidP="00BF5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54AC">
        <w:rPr>
          <w:rFonts w:ascii="Times New Roman" w:eastAsia="Times New Roman" w:hAnsi="Times New Roman" w:cs="Times New Roman"/>
          <w:sz w:val="24"/>
          <w:szCs w:val="24"/>
          <w:lang w:eastAsia="en-AU"/>
        </w:rPr>
        <w:t>The Australian Army returned the Warrnambool Garrison artefacts from the 8</w:t>
      </w:r>
      <w:r w:rsidRPr="00BF54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th</w:t>
      </w:r>
      <w:r w:rsidRPr="00BF54AC">
        <w:rPr>
          <w:rFonts w:ascii="Times New Roman" w:eastAsia="Times New Roman" w:hAnsi="Times New Roman" w:cs="Times New Roman"/>
          <w:sz w:val="24"/>
          <w:szCs w:val="24"/>
          <w:lang w:eastAsia="en-AU"/>
        </w:rPr>
        <w:t>/7</w:t>
      </w:r>
      <w:r w:rsidRPr="00BF54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th</w:t>
      </w:r>
      <w:r w:rsidRPr="00BF54AC">
        <w:rPr>
          <w:rFonts w:ascii="Times New Roman" w:eastAsia="Times New Roman" w:hAnsi="Times New Roman" w:cs="Times New Roman"/>
          <w:sz w:val="24"/>
          <w:szCs w:val="24"/>
          <w:lang w:eastAsia="en-AU"/>
        </w:rPr>
        <w:t> Battalion to the maritime village during a handover ceremony on Thursday.</w:t>
      </w:r>
    </w:p>
    <w:p w:rsidR="00BF54AC" w:rsidRPr="00BF54AC" w:rsidRDefault="00BF54AC" w:rsidP="00BF5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54A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Tourism manager Peter Abbott said the ceremony was a long time in the making.</w:t>
      </w:r>
    </w:p>
    <w:p w:rsidR="00BF54AC" w:rsidRPr="00BF54AC" w:rsidRDefault="00BF54AC" w:rsidP="00BF5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54AC">
        <w:rPr>
          <w:rFonts w:ascii="Times New Roman" w:eastAsia="Times New Roman" w:hAnsi="Times New Roman" w:cs="Times New Roman"/>
          <w:sz w:val="24"/>
          <w:szCs w:val="24"/>
          <w:lang w:eastAsia="en-AU"/>
        </w:rPr>
        <w:t>“I have been trying for five or six years to obtain these items for public display. This is a significant day for Warrnambool and for Flagstaff Hill Maritime Village,” he said.</w:t>
      </w:r>
    </w:p>
    <w:p w:rsidR="00BF54AC" w:rsidRPr="00BF54AC" w:rsidRDefault="00BF54AC" w:rsidP="00BF5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54AC">
        <w:rPr>
          <w:rFonts w:ascii="Times New Roman" w:eastAsia="Times New Roman" w:hAnsi="Times New Roman" w:cs="Times New Roman"/>
          <w:sz w:val="24"/>
          <w:szCs w:val="24"/>
          <w:lang w:eastAsia="en-AU"/>
        </w:rPr>
        <w:t>The silver bugle was originally presented to the Rifle Volunteers in 1861 by the ladies of Warrnambool. </w:t>
      </w:r>
    </w:p>
    <w:p w:rsidR="00BF54AC" w:rsidRPr="00BF54AC" w:rsidRDefault="00BF54AC" w:rsidP="00BF5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54AC">
        <w:rPr>
          <w:rFonts w:ascii="Times New Roman" w:eastAsia="Times New Roman" w:hAnsi="Times New Roman" w:cs="Times New Roman"/>
          <w:sz w:val="24"/>
          <w:szCs w:val="24"/>
          <w:lang w:eastAsia="en-AU"/>
        </w:rPr>
        <w:t>The second item is a large trophy awarded to various garrisons throughout the then Victorian colony as part of an annual target practice event. Warrnambool Garrison won the trophy on numerous occasions.</w:t>
      </w:r>
    </w:p>
    <w:p w:rsidR="00BF54AC" w:rsidRPr="00BF54AC" w:rsidRDefault="00BF54AC" w:rsidP="00BF5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54AC">
        <w:rPr>
          <w:rFonts w:ascii="Times New Roman" w:eastAsia="Times New Roman" w:hAnsi="Times New Roman" w:cs="Times New Roman"/>
          <w:sz w:val="24"/>
          <w:szCs w:val="24"/>
          <w:lang w:eastAsia="en-AU"/>
        </w:rPr>
        <w:t>Both items have been in a display case at the Warrnambool Army Reserve Depot for close to 60 years.</w:t>
      </w:r>
    </w:p>
    <w:p w:rsidR="00BF54AC" w:rsidRPr="00BF54AC" w:rsidRDefault="00BF54AC" w:rsidP="00BF5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54AC">
        <w:rPr>
          <w:rFonts w:ascii="Times New Roman" w:eastAsia="Times New Roman" w:hAnsi="Times New Roman" w:cs="Times New Roman"/>
          <w:sz w:val="24"/>
          <w:szCs w:val="24"/>
          <w:lang w:eastAsia="en-AU"/>
        </w:rPr>
        <w:t>This is a significant day for Warrnambool and for Flagstaff Hill Maritime Village. - Peter Abbott</w:t>
      </w:r>
    </w:p>
    <w:p w:rsidR="00BF54AC" w:rsidRPr="00BF54AC" w:rsidRDefault="00BF54AC" w:rsidP="00BF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bookmarkStart w:id="0" w:name="_GoBack"/>
      <w:bookmarkEnd w:id="0"/>
    </w:p>
    <w:sectPr w:rsidR="00BF54AC" w:rsidRPr="00BF54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5EC0"/>
    <w:multiLevelType w:val="multilevel"/>
    <w:tmpl w:val="8ABC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129A4"/>
    <w:multiLevelType w:val="multilevel"/>
    <w:tmpl w:val="441E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D02DE"/>
    <w:multiLevelType w:val="multilevel"/>
    <w:tmpl w:val="6100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C4870"/>
    <w:multiLevelType w:val="multilevel"/>
    <w:tmpl w:val="520C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24998"/>
    <w:multiLevelType w:val="multilevel"/>
    <w:tmpl w:val="2666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286257"/>
    <w:multiLevelType w:val="multilevel"/>
    <w:tmpl w:val="EEAA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E2EA8"/>
    <w:multiLevelType w:val="multilevel"/>
    <w:tmpl w:val="436E2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E5575"/>
    <w:multiLevelType w:val="multilevel"/>
    <w:tmpl w:val="4358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5B7897"/>
    <w:multiLevelType w:val="multilevel"/>
    <w:tmpl w:val="F88E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6C1565"/>
    <w:multiLevelType w:val="multilevel"/>
    <w:tmpl w:val="1114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AC"/>
    <w:rsid w:val="00752350"/>
    <w:rsid w:val="00BF54AC"/>
    <w:rsid w:val="00F9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577DA-F919-49CD-A817-B4A2AF18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5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BF5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BF5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A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F54A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F54AC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F54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usiness-link">
    <w:name w:val="business-link"/>
    <w:basedOn w:val="DefaultParagraphFont"/>
    <w:rsid w:val="00BF54AC"/>
  </w:style>
  <w:style w:type="character" w:customStyle="1" w:styleId="icons-fontsize">
    <w:name w:val="icons-fontsize"/>
    <w:basedOn w:val="DefaultParagraphFont"/>
    <w:rsid w:val="00BF54AC"/>
  </w:style>
  <w:style w:type="character" w:customStyle="1" w:styleId="story-headerauthor-name">
    <w:name w:val="story-header__author-name"/>
    <w:basedOn w:val="DefaultParagraphFont"/>
    <w:rsid w:val="00BF54AC"/>
  </w:style>
  <w:style w:type="paragraph" w:customStyle="1" w:styleId="story-asset-caption">
    <w:name w:val="story-asset-caption"/>
    <w:basedOn w:val="Normal"/>
    <w:rsid w:val="00BF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uthor">
    <w:name w:val="author"/>
    <w:basedOn w:val="DefaultParagraphFont"/>
    <w:rsid w:val="00BF54AC"/>
  </w:style>
  <w:style w:type="character" w:customStyle="1" w:styleId="ob-unit">
    <w:name w:val="ob-unit"/>
    <w:basedOn w:val="DefaultParagraphFont"/>
    <w:rsid w:val="00BF54AC"/>
  </w:style>
  <w:style w:type="paragraph" w:customStyle="1" w:styleId="partner-solar-item-description-name">
    <w:name w:val="partner-solar-item-description-name"/>
    <w:basedOn w:val="Normal"/>
    <w:rsid w:val="00BF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tner-solar-item-description-panels">
    <w:name w:val="partner-solar-item-description-panels"/>
    <w:basedOn w:val="Normal"/>
    <w:rsid w:val="00BF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tner-solar-item-description-rebate">
    <w:name w:val="partner-solar-item-description-rebate"/>
    <w:basedOn w:val="Normal"/>
    <w:rsid w:val="00BF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tner-solar-item-description-last">
    <w:name w:val="partner-solar-item-description-last"/>
    <w:basedOn w:val="Normal"/>
    <w:rsid w:val="00BF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54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54A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54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54AC"/>
    <w:rPr>
      <w:rFonts w:ascii="Arial" w:eastAsia="Times New Roman" w:hAnsi="Arial" w:cs="Arial"/>
      <w:vanish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8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2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12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04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68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0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0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2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0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9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2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4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2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9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1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.net.au/profile/268/rebecca-ridd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tandard.net.a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Peterson</dc:creator>
  <cp:keywords/>
  <dc:description/>
  <cp:lastModifiedBy>Kerry Peterson</cp:lastModifiedBy>
  <cp:revision>1</cp:revision>
  <dcterms:created xsi:type="dcterms:W3CDTF">2016-08-12T12:14:00Z</dcterms:created>
  <dcterms:modified xsi:type="dcterms:W3CDTF">2016-08-12T12:18:00Z</dcterms:modified>
</cp:coreProperties>
</file>