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52" w:rsidRDefault="00C24426" w:rsidP="00C24426">
      <w:pPr>
        <w:jc w:val="center"/>
        <w:rPr>
          <w:b/>
          <w:sz w:val="28"/>
          <w:szCs w:val="28"/>
          <w:u w:val="single"/>
        </w:rPr>
      </w:pPr>
      <w:r w:rsidRPr="00C24426">
        <w:rPr>
          <w:b/>
          <w:sz w:val="28"/>
          <w:szCs w:val="28"/>
          <w:u w:val="single"/>
        </w:rPr>
        <w:t>Correspondence.</w:t>
      </w:r>
    </w:p>
    <w:p w:rsidR="00C24426" w:rsidRDefault="00C24426" w:rsidP="00C24426">
      <w:pPr>
        <w:jc w:val="center"/>
        <w:rPr>
          <w:b/>
          <w:sz w:val="28"/>
          <w:szCs w:val="28"/>
        </w:rPr>
      </w:pPr>
      <w:r>
        <w:rPr>
          <w:b/>
          <w:sz w:val="28"/>
          <w:szCs w:val="28"/>
        </w:rPr>
        <w:t xml:space="preserve">GIPPSLAND </w:t>
      </w:r>
      <w:r>
        <w:rPr>
          <w:b/>
          <w:sz w:val="28"/>
          <w:szCs w:val="28"/>
          <w:u w:val="single"/>
        </w:rPr>
        <w:t xml:space="preserve">BACON </w:t>
      </w:r>
      <w:r>
        <w:rPr>
          <w:b/>
          <w:sz w:val="28"/>
          <w:szCs w:val="28"/>
        </w:rPr>
        <w:t>FACTORY</w:t>
      </w:r>
    </w:p>
    <w:p w:rsidR="00C24426" w:rsidRDefault="00C24426" w:rsidP="00C24426">
      <w:pPr>
        <w:jc w:val="center"/>
        <w:rPr>
          <w:sz w:val="28"/>
          <w:szCs w:val="28"/>
        </w:rPr>
      </w:pPr>
      <w:r>
        <w:rPr>
          <w:sz w:val="28"/>
          <w:szCs w:val="28"/>
        </w:rPr>
        <w:t>TO THE EDITOR.</w:t>
      </w:r>
    </w:p>
    <w:p w:rsidR="00F664E0" w:rsidRDefault="00C24426" w:rsidP="00C24426">
      <w:pPr>
        <w:rPr>
          <w:sz w:val="28"/>
          <w:szCs w:val="28"/>
        </w:rPr>
      </w:pPr>
      <w:r>
        <w:rPr>
          <w:sz w:val="28"/>
          <w:szCs w:val="28"/>
        </w:rPr>
        <w:t xml:space="preserve">Sir. --  My attention has been called to a letter </w:t>
      </w:r>
      <w:r w:rsidR="00966B3F">
        <w:rPr>
          <w:sz w:val="28"/>
          <w:szCs w:val="28"/>
        </w:rPr>
        <w:t xml:space="preserve">appearing under the </w:t>
      </w:r>
      <w:r w:rsidR="00391176">
        <w:rPr>
          <w:sz w:val="28"/>
          <w:szCs w:val="28"/>
        </w:rPr>
        <w:t>above heading, which was written by Mr. J. Macpherson, and as there appears to be a wrong impression in  his mind.  I desire if possible, to set the matter right.  Mr. Macpherson is evidently appalled by the notice of the Company's intention to apply for permission to carry on certain trades, which, unfortunately, under the Public Health Act 1890, have to</w:t>
      </w:r>
      <w:r w:rsidR="00295FA0">
        <w:rPr>
          <w:sz w:val="28"/>
          <w:szCs w:val="28"/>
        </w:rPr>
        <w:t xml:space="preserve"> be</w:t>
      </w:r>
      <w:r w:rsidR="00391176">
        <w:rPr>
          <w:sz w:val="28"/>
          <w:szCs w:val="28"/>
        </w:rPr>
        <w:t xml:space="preserve"> described as noxious trades.   I would point out, however, that those for which permission is to be applied for are merely the adju</w:t>
      </w:r>
      <w:r w:rsidR="00C65D52">
        <w:rPr>
          <w:sz w:val="28"/>
          <w:szCs w:val="28"/>
        </w:rPr>
        <w:t>n</w:t>
      </w:r>
      <w:r w:rsidR="00391176">
        <w:rPr>
          <w:sz w:val="28"/>
          <w:szCs w:val="28"/>
        </w:rPr>
        <w:t>c</w:t>
      </w:r>
      <w:r w:rsidR="00F664E0">
        <w:rPr>
          <w:sz w:val="28"/>
          <w:szCs w:val="28"/>
        </w:rPr>
        <w:t xml:space="preserve">ts </w:t>
      </w:r>
      <w:r w:rsidR="00C65D52">
        <w:rPr>
          <w:sz w:val="28"/>
          <w:szCs w:val="28"/>
        </w:rPr>
        <w:t xml:space="preserve"> to an up to date bacon factory,  and, far from causing an offensive smell, ord</w:t>
      </w:r>
      <w:r w:rsidR="00CF30F6">
        <w:rPr>
          <w:sz w:val="28"/>
          <w:szCs w:val="28"/>
        </w:rPr>
        <w:t>o</w:t>
      </w:r>
      <w:r w:rsidR="00C65D52">
        <w:rPr>
          <w:sz w:val="28"/>
          <w:szCs w:val="28"/>
        </w:rPr>
        <w:t xml:space="preserve">r or disturbance, are meant to do away with those offences, and to eliminate absolutely any odor, smells, or nuisance, which could offend even the nerves of the most sensitive.    The Act lays it down that if any of certain trades are carried on the permission of the Council must be obtained, and no matter how small the amount may be, the Company has to obtain the Council's permission before it can carry these on. </w:t>
      </w:r>
      <w:r w:rsidR="00391176">
        <w:rPr>
          <w:sz w:val="28"/>
          <w:szCs w:val="28"/>
        </w:rPr>
        <w:t xml:space="preserve"> </w:t>
      </w:r>
      <w:r w:rsidR="00F664E0">
        <w:rPr>
          <w:sz w:val="28"/>
          <w:szCs w:val="28"/>
        </w:rPr>
        <w:t xml:space="preserve"> Doubtless Mr. Macpherson has been led away by the number of trades mentioned,</w:t>
      </w:r>
      <w:r w:rsidR="00391176">
        <w:rPr>
          <w:sz w:val="28"/>
          <w:szCs w:val="28"/>
        </w:rPr>
        <w:t xml:space="preserve"> </w:t>
      </w:r>
      <w:r w:rsidR="00F664E0">
        <w:rPr>
          <w:sz w:val="28"/>
          <w:szCs w:val="28"/>
        </w:rPr>
        <w:t>but these are all in connection with a bacon factory, and will be carried on in  the smaller rooms attached to the factory, as part of the actual factory itself, and will not be separate from the factory, as apparently it is intended to convey by this letter.</w:t>
      </w:r>
    </w:p>
    <w:p w:rsidR="00145A8B" w:rsidRDefault="00F664E0" w:rsidP="00C24426">
      <w:pPr>
        <w:rPr>
          <w:sz w:val="28"/>
          <w:szCs w:val="28"/>
        </w:rPr>
      </w:pPr>
      <w:r>
        <w:rPr>
          <w:sz w:val="28"/>
          <w:szCs w:val="28"/>
        </w:rPr>
        <w:t xml:space="preserve">The subsidiary trades are carried on under the most scientific and hygienic conditions.  The by-products, instead of being allowed to remain exposed to the air and create a nuisance, are placed instead in a sealed digestor and what is called a manure-drying plant, which works in vacuum, and from which all offensive odors are extracted and rendered odorless and pass off in the exhaust steam and water, and so highly has this particular plant been spoken of by the Central Board of Health, that one of its engineers reported "that the work of the dryer was </w:t>
      </w:r>
      <w:r w:rsidR="002B6DDB">
        <w:rPr>
          <w:sz w:val="28"/>
          <w:szCs w:val="28"/>
        </w:rPr>
        <w:t xml:space="preserve">eminently satisfactory, there was no escape of odor from the dryer during its use nor from the water or vapour drained from its jacket"  </w:t>
      </w:r>
      <w:r>
        <w:rPr>
          <w:sz w:val="28"/>
          <w:szCs w:val="28"/>
        </w:rPr>
        <w:t xml:space="preserve"> </w:t>
      </w:r>
      <w:r w:rsidR="002B6DDB">
        <w:rPr>
          <w:sz w:val="28"/>
          <w:szCs w:val="28"/>
        </w:rPr>
        <w:t xml:space="preserve"> Therefore do not think that Mr. Macpherson or any other delicately nerved individual need have any fear that the carrying out these trades will ever become a nuisance.  Practically all the offensive trades which the </w:t>
      </w:r>
      <w:r w:rsidR="002B6DDB">
        <w:rPr>
          <w:sz w:val="28"/>
          <w:szCs w:val="28"/>
        </w:rPr>
        <w:lastRenderedPageBreak/>
        <w:t>Company propose to carry on are concentrated in the digestor and the manure-drying  machine, and both of these are certified to by the engineer of the Central Board of Health as working without  producing the slightest odor.  Further, if any offensive odor does arise the Council have the power to order and compel its abatement, so that the people of Dandenong are perfectly protected in this way.</w:t>
      </w:r>
      <w:r w:rsidR="00145A8B">
        <w:rPr>
          <w:sz w:val="28"/>
          <w:szCs w:val="28"/>
        </w:rPr>
        <w:t xml:space="preserve">   Mr. Macpherson makes reference to the fate of Preston, but he does not say what the fate was.   I am well acquainted with Preston and its surroundings,   and I know it to be a perfectly healthy town  and district in which to live.   There are many small farms and fine houses, of which Dandenong itself might be proud were they erected there.</w:t>
      </w:r>
    </w:p>
    <w:p w:rsidR="006168CD" w:rsidRDefault="00145A8B" w:rsidP="00C24426">
      <w:pPr>
        <w:rPr>
          <w:sz w:val="28"/>
          <w:szCs w:val="28"/>
        </w:rPr>
      </w:pPr>
      <w:r>
        <w:rPr>
          <w:sz w:val="28"/>
          <w:szCs w:val="28"/>
        </w:rPr>
        <w:t>In conclusion, I can assure Mr. Macpherson that neither he nor any of the Dandenong residents need be the slightest bit afraid</w:t>
      </w:r>
      <w:r w:rsidR="008868B9">
        <w:rPr>
          <w:sz w:val="28"/>
          <w:szCs w:val="28"/>
        </w:rPr>
        <w:t xml:space="preserve"> that</w:t>
      </w:r>
      <w:r>
        <w:rPr>
          <w:sz w:val="28"/>
          <w:szCs w:val="28"/>
        </w:rPr>
        <w:t xml:space="preserve"> "after a blazing time of heat and north winds the cool south west will come in with the spirit of offal on its wings."   This might have occurred with an old time factory, but with the improvements in machinery and the hygienic </w:t>
      </w:r>
      <w:r w:rsidR="006168CD">
        <w:rPr>
          <w:sz w:val="28"/>
          <w:szCs w:val="28"/>
        </w:rPr>
        <w:t>conditions with which we are blessed i</w:t>
      </w:r>
      <w:r>
        <w:rPr>
          <w:sz w:val="28"/>
          <w:szCs w:val="28"/>
        </w:rPr>
        <w:t xml:space="preserve">n this present century, </w:t>
      </w:r>
      <w:r w:rsidR="006168CD">
        <w:rPr>
          <w:sz w:val="28"/>
          <w:szCs w:val="28"/>
        </w:rPr>
        <w:t xml:space="preserve"> coupled with strict supervision of the Public Board of Health, such a state of things would not be allowed for a moment, nor could they continue if by</w:t>
      </w:r>
      <w:r w:rsidR="00550F86">
        <w:rPr>
          <w:sz w:val="28"/>
          <w:szCs w:val="28"/>
        </w:rPr>
        <w:t xml:space="preserve"> any</w:t>
      </w:r>
      <w:r w:rsidR="006168CD">
        <w:rPr>
          <w:sz w:val="28"/>
          <w:szCs w:val="28"/>
        </w:rPr>
        <w:t xml:space="preserve"> chance they were.</w:t>
      </w:r>
    </w:p>
    <w:p w:rsidR="006168CD" w:rsidRDefault="006168CD" w:rsidP="00C24426">
      <w:pPr>
        <w:rPr>
          <w:sz w:val="28"/>
          <w:szCs w:val="28"/>
        </w:rPr>
      </w:pPr>
      <w:r>
        <w:rPr>
          <w:sz w:val="28"/>
          <w:szCs w:val="28"/>
        </w:rPr>
        <w:t xml:space="preserve">----Yours, etc, </w:t>
      </w:r>
    </w:p>
    <w:p w:rsidR="00C24426" w:rsidRDefault="006168CD" w:rsidP="006168CD">
      <w:pPr>
        <w:jc w:val="center"/>
        <w:rPr>
          <w:b/>
          <w:sz w:val="28"/>
          <w:szCs w:val="28"/>
        </w:rPr>
      </w:pPr>
      <w:r>
        <w:rPr>
          <w:b/>
          <w:sz w:val="28"/>
          <w:szCs w:val="28"/>
        </w:rPr>
        <w:t>WM. FREEMAN NOTT,</w:t>
      </w:r>
    </w:p>
    <w:p w:rsidR="006168CD" w:rsidRDefault="006168CD" w:rsidP="006168CD">
      <w:pPr>
        <w:jc w:val="center"/>
        <w:rPr>
          <w:sz w:val="28"/>
          <w:szCs w:val="28"/>
        </w:rPr>
      </w:pPr>
      <w:r>
        <w:rPr>
          <w:b/>
          <w:sz w:val="28"/>
          <w:szCs w:val="28"/>
        </w:rPr>
        <w:t xml:space="preserve">          </w:t>
      </w:r>
      <w:r>
        <w:rPr>
          <w:sz w:val="28"/>
          <w:szCs w:val="28"/>
        </w:rPr>
        <w:t>Manager.</w:t>
      </w:r>
    </w:p>
    <w:p w:rsidR="006168CD" w:rsidRDefault="006168CD" w:rsidP="006168CD">
      <w:pPr>
        <w:jc w:val="center"/>
        <w:rPr>
          <w:sz w:val="28"/>
          <w:szCs w:val="28"/>
        </w:rPr>
      </w:pPr>
      <w:r>
        <w:rPr>
          <w:sz w:val="28"/>
          <w:szCs w:val="28"/>
        </w:rPr>
        <w:t>------------------------------------------------------------------------------------</w:t>
      </w:r>
    </w:p>
    <w:p w:rsidR="006168CD" w:rsidRPr="006168CD" w:rsidRDefault="006168CD" w:rsidP="006168CD">
      <w:pPr>
        <w:jc w:val="center"/>
        <w:rPr>
          <w:sz w:val="28"/>
          <w:szCs w:val="28"/>
          <w:u w:val="single"/>
        </w:rPr>
      </w:pPr>
      <w:r>
        <w:rPr>
          <w:sz w:val="28"/>
          <w:szCs w:val="28"/>
        </w:rPr>
        <w:tab/>
        <w:t>SB&amp;MJ:  February 15, 1912</w:t>
      </w:r>
    </w:p>
    <w:sectPr w:rsidR="006168CD" w:rsidRPr="006168CD" w:rsidSect="00C24426">
      <w:pgSz w:w="11906" w:h="16838"/>
      <w:pgMar w:top="127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4426"/>
    <w:rsid w:val="00145A8B"/>
    <w:rsid w:val="00295FA0"/>
    <w:rsid w:val="002B6DDB"/>
    <w:rsid w:val="00316352"/>
    <w:rsid w:val="00391176"/>
    <w:rsid w:val="004816E3"/>
    <w:rsid w:val="00550F86"/>
    <w:rsid w:val="006168CD"/>
    <w:rsid w:val="0076733A"/>
    <w:rsid w:val="008868B9"/>
    <w:rsid w:val="00966B3F"/>
    <w:rsid w:val="00C24426"/>
    <w:rsid w:val="00C65D52"/>
    <w:rsid w:val="00CF30F6"/>
    <w:rsid w:val="00F664E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3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2013-04-17T03:30:00Z</cp:lastPrinted>
  <dcterms:created xsi:type="dcterms:W3CDTF">2013-04-17T01:09:00Z</dcterms:created>
  <dcterms:modified xsi:type="dcterms:W3CDTF">2013-04-17T03:32:00Z</dcterms:modified>
</cp:coreProperties>
</file>