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C4" w:rsidRPr="003739C4" w:rsidRDefault="003739C4" w:rsidP="003739C4">
      <w:pPr>
        <w:spacing w:before="100" w:beforeAutospacing="1" w:after="100" w:afterAutospacing="1" w:line="240" w:lineRule="auto"/>
        <w:rPr>
          <w:rFonts w:ascii="Times New Roman" w:eastAsia="Times New Roman" w:hAnsi="Times New Roman" w:cs="Times New Roman"/>
          <w:sz w:val="24"/>
          <w:szCs w:val="24"/>
          <w:lang w:eastAsia="en-AU"/>
        </w:rPr>
      </w:pPr>
      <w:r w:rsidRPr="003739C4">
        <w:rPr>
          <w:rFonts w:ascii="Times New Roman" w:eastAsia="Times New Roman" w:hAnsi="Times New Roman" w:cs="Times New Roman"/>
          <w:sz w:val="24"/>
          <w:szCs w:val="24"/>
          <w:lang w:eastAsia="en-AU"/>
        </w:rPr>
        <w:t>Mercury (Hobart, Tas</w:t>
      </w:r>
      <w:proofErr w:type="gramStart"/>
      <w:r w:rsidRPr="003739C4">
        <w:rPr>
          <w:rFonts w:ascii="Times New Roman" w:eastAsia="Times New Roman" w:hAnsi="Times New Roman" w:cs="Times New Roman"/>
          <w:sz w:val="24"/>
          <w:szCs w:val="24"/>
          <w:lang w:eastAsia="en-AU"/>
        </w:rPr>
        <w:t>. :</w:t>
      </w:r>
      <w:proofErr w:type="gramEnd"/>
      <w:r w:rsidRPr="003739C4">
        <w:rPr>
          <w:rFonts w:ascii="Times New Roman" w:eastAsia="Times New Roman" w:hAnsi="Times New Roman" w:cs="Times New Roman"/>
          <w:sz w:val="24"/>
          <w:szCs w:val="24"/>
          <w:lang w:eastAsia="en-AU"/>
        </w:rPr>
        <w:t xml:space="preserve"> 1860 - 1954), Saturday 25 February 1911, page 6</w:t>
      </w:r>
    </w:p>
    <w:p w:rsidR="003739C4" w:rsidRPr="003739C4" w:rsidRDefault="00F62206" w:rsidP="003739C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5" style="width:0;height:1.5pt" o:hralign="center" o:hrstd="t" o:hr="t" fillcolor="#a0a0a0" stroked="f"/>
        </w:pict>
      </w:r>
    </w:p>
    <w:p w:rsidR="003739C4" w:rsidRPr="003739C4" w:rsidRDefault="003739C4" w:rsidP="003739C4">
      <w:pPr>
        <w:spacing w:before="100" w:beforeAutospacing="1" w:after="100" w:afterAutospacing="1" w:line="240" w:lineRule="auto"/>
        <w:rPr>
          <w:rFonts w:ascii="Times New Roman" w:eastAsia="Times New Roman" w:hAnsi="Times New Roman" w:cs="Times New Roman"/>
          <w:sz w:val="24"/>
          <w:szCs w:val="24"/>
          <w:lang w:eastAsia="en-AU"/>
        </w:rPr>
      </w:pPr>
      <w:r w:rsidRPr="003739C4">
        <w:rPr>
          <w:rFonts w:ascii="Times New Roman" w:eastAsia="Times New Roman" w:hAnsi="Times New Roman" w:cs="Times New Roman"/>
          <w:sz w:val="24"/>
          <w:szCs w:val="24"/>
          <w:lang w:eastAsia="en-AU"/>
        </w:rPr>
        <w:t>EMPIRE DAY MOVEMENT.</w:t>
      </w:r>
    </w:p>
    <w:p w:rsidR="003739C4" w:rsidRPr="003739C4" w:rsidRDefault="003739C4" w:rsidP="003739C4">
      <w:pPr>
        <w:spacing w:before="100" w:beforeAutospacing="1" w:after="100" w:afterAutospacing="1" w:line="240" w:lineRule="auto"/>
        <w:rPr>
          <w:rFonts w:ascii="Times New Roman" w:eastAsia="Times New Roman" w:hAnsi="Times New Roman" w:cs="Times New Roman"/>
          <w:sz w:val="24"/>
          <w:szCs w:val="24"/>
          <w:lang w:eastAsia="en-AU"/>
        </w:rPr>
      </w:pPr>
      <w:r w:rsidRPr="003739C4">
        <w:rPr>
          <w:rFonts w:ascii="Times New Roman" w:eastAsia="Times New Roman" w:hAnsi="Times New Roman" w:cs="Times New Roman"/>
          <w:sz w:val="24"/>
          <w:szCs w:val="24"/>
          <w:lang w:eastAsia="en-AU"/>
        </w:rPr>
        <w:t>THREE HUNDRED FLAGS</w:t>
      </w:r>
      <w:r w:rsidR="008035C3">
        <w:rPr>
          <w:rFonts w:ascii="Times New Roman" w:eastAsia="Times New Roman" w:hAnsi="Times New Roman" w:cs="Times New Roman"/>
          <w:sz w:val="24"/>
          <w:szCs w:val="24"/>
          <w:lang w:eastAsia="en-AU"/>
        </w:rPr>
        <w:t xml:space="preserve"> </w:t>
      </w:r>
      <w:bookmarkStart w:id="0" w:name="_GoBack"/>
      <w:bookmarkEnd w:id="0"/>
      <w:r w:rsidRPr="003739C4">
        <w:rPr>
          <w:rFonts w:ascii="Times New Roman" w:eastAsia="Times New Roman" w:hAnsi="Times New Roman" w:cs="Times New Roman"/>
          <w:sz w:val="24"/>
          <w:szCs w:val="24"/>
          <w:lang w:eastAsia="en-AU"/>
        </w:rPr>
        <w:t>EXCHANGED.</w:t>
      </w:r>
    </w:p>
    <w:p w:rsidR="003739C4" w:rsidRPr="003739C4" w:rsidRDefault="003739C4" w:rsidP="003739C4">
      <w:pPr>
        <w:spacing w:before="100" w:beforeAutospacing="1" w:after="100" w:afterAutospacing="1" w:line="240" w:lineRule="auto"/>
        <w:rPr>
          <w:rFonts w:ascii="Times New Roman" w:eastAsia="Times New Roman" w:hAnsi="Times New Roman" w:cs="Times New Roman"/>
          <w:sz w:val="24"/>
          <w:szCs w:val="24"/>
          <w:lang w:eastAsia="en-AU"/>
        </w:rPr>
      </w:pPr>
      <w:r w:rsidRPr="003739C4">
        <w:rPr>
          <w:rFonts w:ascii="Times New Roman" w:eastAsia="Times New Roman" w:hAnsi="Times New Roman" w:cs="Times New Roman"/>
          <w:sz w:val="24"/>
          <w:szCs w:val="24"/>
          <w:lang w:eastAsia="en-AU"/>
        </w:rPr>
        <w:t xml:space="preserve">"The interest in the celebration of Empire Day, and the recognition of the Empire flag as the fitting emblem of Imperial unity, is growing rapidly," reports Mr. E. S. </w:t>
      </w:r>
      <w:proofErr w:type="spellStart"/>
      <w:r w:rsidRPr="003739C4">
        <w:rPr>
          <w:rFonts w:ascii="Times New Roman" w:eastAsia="Times New Roman" w:hAnsi="Times New Roman" w:cs="Times New Roman"/>
          <w:sz w:val="24"/>
          <w:szCs w:val="24"/>
          <w:lang w:eastAsia="en-AU"/>
        </w:rPr>
        <w:t>Smithurst</w:t>
      </w:r>
      <w:proofErr w:type="spellEnd"/>
      <w:r w:rsidRPr="003739C4">
        <w:rPr>
          <w:rFonts w:ascii="Times New Roman" w:eastAsia="Times New Roman" w:hAnsi="Times New Roman" w:cs="Times New Roman"/>
          <w:sz w:val="24"/>
          <w:szCs w:val="24"/>
          <w:lang w:eastAsia="en-AU"/>
        </w:rPr>
        <w:t>, hon. secretary of the British Empire League in Australia.</w:t>
      </w:r>
    </w:p>
    <w:p w:rsidR="003739C4" w:rsidRPr="003739C4" w:rsidRDefault="003739C4" w:rsidP="003739C4">
      <w:pPr>
        <w:spacing w:before="100" w:beforeAutospacing="1" w:after="100" w:afterAutospacing="1" w:line="240" w:lineRule="auto"/>
        <w:rPr>
          <w:rFonts w:ascii="Times New Roman" w:eastAsia="Times New Roman" w:hAnsi="Times New Roman" w:cs="Times New Roman"/>
          <w:sz w:val="24"/>
          <w:szCs w:val="24"/>
          <w:lang w:eastAsia="en-AU"/>
        </w:rPr>
      </w:pPr>
      <w:r w:rsidRPr="003739C4">
        <w:rPr>
          <w:rFonts w:ascii="Times New Roman" w:eastAsia="Times New Roman" w:hAnsi="Times New Roman" w:cs="Times New Roman"/>
          <w:sz w:val="24"/>
          <w:szCs w:val="24"/>
          <w:lang w:eastAsia="en-AU"/>
        </w:rPr>
        <w:t>A flag is now being embroidered with the words, "This flag, saluted on Gibraltar Rock, Bowral, New South Wales, Australia, is presented to the children of the fortress of Gibraltar, in token of kinship, 1911," and will be unfurled by Lord Chelmsford shortly. Lismore, Ireland, acknowledges the receipt of one from Lismore, N.S.W., with expressions of loyal appreciation, and will send one in return. Mr. P. Board, now on his way to England, will present one from Campsie, Sydney. It is expected that the Lord Provost of Glasgow will arrange for representatives from nine other Glasgow</w:t>
      </w:r>
      <w:r>
        <w:rPr>
          <w:rFonts w:ascii="Times New Roman" w:eastAsia="Times New Roman" w:hAnsi="Times New Roman" w:cs="Times New Roman"/>
          <w:sz w:val="24"/>
          <w:szCs w:val="24"/>
          <w:lang w:eastAsia="en-AU"/>
        </w:rPr>
        <w:t xml:space="preserve"> </w:t>
      </w:r>
      <w:r w:rsidRPr="003739C4">
        <w:rPr>
          <w:rFonts w:ascii="Times New Roman" w:eastAsia="Times New Roman" w:hAnsi="Times New Roman" w:cs="Times New Roman"/>
          <w:sz w:val="24"/>
          <w:szCs w:val="24"/>
          <w:lang w:eastAsia="en-AU"/>
        </w:rPr>
        <w:t>schools, which have exchanged flags, to</w:t>
      </w:r>
      <w:r>
        <w:rPr>
          <w:rFonts w:ascii="Times New Roman" w:eastAsia="Times New Roman" w:hAnsi="Times New Roman" w:cs="Times New Roman"/>
          <w:sz w:val="24"/>
          <w:szCs w:val="24"/>
          <w:lang w:eastAsia="en-AU"/>
        </w:rPr>
        <w:t xml:space="preserve"> </w:t>
      </w:r>
      <w:r w:rsidRPr="003739C4">
        <w:rPr>
          <w:rFonts w:ascii="Times New Roman" w:eastAsia="Times New Roman" w:hAnsi="Times New Roman" w:cs="Times New Roman"/>
          <w:sz w:val="24"/>
          <w:szCs w:val="24"/>
          <w:lang w:eastAsia="en-AU"/>
        </w:rPr>
        <w:t xml:space="preserve">meet Mr. Board at Campsie. Helensburgh, N.S.W., is about </w:t>
      </w:r>
      <w:r>
        <w:rPr>
          <w:rFonts w:ascii="Times New Roman" w:eastAsia="Times New Roman" w:hAnsi="Times New Roman" w:cs="Times New Roman"/>
          <w:sz w:val="24"/>
          <w:szCs w:val="24"/>
          <w:lang w:eastAsia="en-AU"/>
        </w:rPr>
        <w:t>t</w:t>
      </w:r>
      <w:r w:rsidRPr="003739C4">
        <w:rPr>
          <w:rFonts w:ascii="Times New Roman" w:eastAsia="Times New Roman" w:hAnsi="Times New Roman" w:cs="Times New Roman"/>
          <w:sz w:val="24"/>
          <w:szCs w:val="24"/>
          <w:lang w:eastAsia="en-AU"/>
        </w:rPr>
        <w:t>o send a Union Jack and a Federal flag to Helensburgh, Glasgow.</w:t>
      </w:r>
    </w:p>
    <w:p w:rsidR="003739C4" w:rsidRPr="003739C4" w:rsidRDefault="003739C4" w:rsidP="003739C4">
      <w:pPr>
        <w:spacing w:before="100" w:beforeAutospacing="1" w:after="100" w:afterAutospacing="1" w:line="240" w:lineRule="auto"/>
        <w:rPr>
          <w:rFonts w:ascii="Times New Roman" w:eastAsia="Times New Roman" w:hAnsi="Times New Roman" w:cs="Times New Roman"/>
          <w:sz w:val="24"/>
          <w:szCs w:val="24"/>
          <w:lang w:eastAsia="en-AU"/>
        </w:rPr>
      </w:pPr>
      <w:r w:rsidRPr="003739C4">
        <w:rPr>
          <w:rFonts w:ascii="Times New Roman" w:eastAsia="Times New Roman" w:hAnsi="Times New Roman" w:cs="Times New Roman"/>
          <w:sz w:val="24"/>
          <w:szCs w:val="24"/>
          <w:lang w:eastAsia="en-AU"/>
        </w:rPr>
        <w:t>Peel, near Bathurst, has just received its flag from Peel, Isle of Man. Stanley, Falkland Island, acknowledges receipt of the flag from Stanley, Tasmania, and Hastings and Southport, Tasmania, have now sent to their English namesakes. Port Macquarie, Hastings River, is also sending to Hastings, England. Rugby N.S.W., sends this week to Rugby, England, and Wellington, N.S.W., shortly to Wellington College, Yorkshire. It is hoped that Mr. Board will be able to make these two presentations. Bathurst has sent through Sir G. H. Reid to Bathurst, Gambia, and Warwick, Queensland, is shortly to forward a flag to Warwick, England. New Norfolk, Tasmania, has sent to Norwich, and Stratford-on-Avon, N.S.W., to Shakespeare's birthplace. A flag from Lewisham, Sydney, to</w:t>
      </w:r>
      <w:r>
        <w:rPr>
          <w:rFonts w:ascii="Times New Roman" w:eastAsia="Times New Roman" w:hAnsi="Times New Roman" w:cs="Times New Roman"/>
          <w:sz w:val="24"/>
          <w:szCs w:val="24"/>
          <w:lang w:eastAsia="en-AU"/>
        </w:rPr>
        <w:t xml:space="preserve"> </w:t>
      </w:r>
      <w:r w:rsidRPr="003739C4">
        <w:rPr>
          <w:rFonts w:ascii="Times New Roman" w:eastAsia="Times New Roman" w:hAnsi="Times New Roman" w:cs="Times New Roman"/>
          <w:sz w:val="24"/>
          <w:szCs w:val="24"/>
          <w:lang w:eastAsia="en-AU"/>
        </w:rPr>
        <w:t xml:space="preserve">Lewisham, London, will be sent in a few days, and Beaconsfield, Tasmania, will present a Union Jack to Hughenden, England. The flag from West Kempsey, N.S.W., has probably already reached the school in Worcestershire, and Chichester, Sussex, has acknowledged the receipt of the flag from Chichester. N.S.W. </w:t>
      </w:r>
      <w:proofErr w:type="spellStart"/>
      <w:r w:rsidRPr="003739C4">
        <w:rPr>
          <w:rFonts w:ascii="Times New Roman" w:eastAsia="Times New Roman" w:hAnsi="Times New Roman" w:cs="Times New Roman"/>
          <w:sz w:val="24"/>
          <w:szCs w:val="24"/>
          <w:lang w:eastAsia="en-AU"/>
        </w:rPr>
        <w:t>Eccleston</w:t>
      </w:r>
      <w:proofErr w:type="spellEnd"/>
      <w:r w:rsidRPr="003739C4">
        <w:rPr>
          <w:rFonts w:ascii="Times New Roman" w:eastAsia="Times New Roman" w:hAnsi="Times New Roman" w:cs="Times New Roman"/>
          <w:sz w:val="24"/>
          <w:szCs w:val="24"/>
          <w:lang w:eastAsia="en-AU"/>
        </w:rPr>
        <w:t xml:space="preserve">, Lancashire, has received a flag from </w:t>
      </w:r>
      <w:proofErr w:type="spellStart"/>
      <w:r w:rsidRPr="003739C4">
        <w:rPr>
          <w:rFonts w:ascii="Times New Roman" w:eastAsia="Times New Roman" w:hAnsi="Times New Roman" w:cs="Times New Roman"/>
          <w:sz w:val="24"/>
          <w:szCs w:val="24"/>
          <w:lang w:eastAsia="en-AU"/>
        </w:rPr>
        <w:t>Eccleston</w:t>
      </w:r>
      <w:proofErr w:type="spellEnd"/>
      <w:r w:rsidRPr="003739C4">
        <w:rPr>
          <w:rFonts w:ascii="Times New Roman" w:eastAsia="Times New Roman" w:hAnsi="Times New Roman" w:cs="Times New Roman"/>
          <w:sz w:val="24"/>
          <w:szCs w:val="24"/>
          <w:lang w:eastAsia="en-AU"/>
        </w:rPr>
        <w:t xml:space="preserve">, N.S.W.; Rutherglen, Victoria, one from Rutherglen. </w:t>
      </w:r>
      <w:proofErr w:type="gramStart"/>
      <w:r w:rsidRPr="003739C4">
        <w:rPr>
          <w:rFonts w:ascii="Times New Roman" w:eastAsia="Times New Roman" w:hAnsi="Times New Roman" w:cs="Times New Roman"/>
          <w:sz w:val="24"/>
          <w:szCs w:val="24"/>
          <w:lang w:eastAsia="en-AU"/>
        </w:rPr>
        <w:t>Scotland ;</w:t>
      </w:r>
      <w:proofErr w:type="gramEnd"/>
      <w:r w:rsidRPr="003739C4">
        <w:rPr>
          <w:rFonts w:ascii="Times New Roman" w:eastAsia="Times New Roman" w:hAnsi="Times New Roman" w:cs="Times New Roman"/>
          <w:sz w:val="24"/>
          <w:szCs w:val="24"/>
          <w:lang w:eastAsia="en-AU"/>
        </w:rPr>
        <w:t xml:space="preserve"> and Leith N.Z., and Leith, Scotland, have completed exchanges. Somerton, near Tamworth, and Richmond, Tasmania, have sent to their namesake towns at home. The gift of Darlington, Sydney, has reached Darlington, Durham, and the flag from Milton, Kent, will soon be unfurled at Milton, on the South Coast.</w:t>
      </w:r>
    </w:p>
    <w:p w:rsidR="003739C4" w:rsidRPr="003739C4" w:rsidRDefault="003739C4" w:rsidP="003739C4">
      <w:pPr>
        <w:spacing w:before="100" w:beforeAutospacing="1" w:after="100" w:afterAutospacing="1" w:line="240" w:lineRule="auto"/>
        <w:rPr>
          <w:rFonts w:ascii="Times New Roman" w:eastAsia="Times New Roman" w:hAnsi="Times New Roman" w:cs="Times New Roman"/>
          <w:sz w:val="24"/>
          <w:szCs w:val="24"/>
          <w:lang w:eastAsia="en-AU"/>
        </w:rPr>
      </w:pPr>
      <w:r w:rsidRPr="003739C4">
        <w:rPr>
          <w:rFonts w:ascii="Times New Roman" w:eastAsia="Times New Roman" w:hAnsi="Times New Roman" w:cs="Times New Roman"/>
          <w:sz w:val="24"/>
          <w:szCs w:val="24"/>
          <w:lang w:eastAsia="en-AU"/>
        </w:rPr>
        <w:t>These are the more recent exchanges of the flags, and the interchange of letters, photographs, and many thousands of post-cards will add interest to the Empire Day celebrations in various parts of the world. Nearly 300 flags have now been exchanged, and probably nearly three-quarters of a million of children and adults have attended the ceremonies.</w:t>
      </w:r>
    </w:p>
    <w:p w:rsidR="00A17233" w:rsidRDefault="00A17233"/>
    <w:sectPr w:rsidR="00A1723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06" w:rsidRDefault="00F62206" w:rsidP="008035C3">
      <w:pPr>
        <w:spacing w:after="0" w:line="240" w:lineRule="auto"/>
      </w:pPr>
      <w:r>
        <w:separator/>
      </w:r>
    </w:p>
  </w:endnote>
  <w:endnote w:type="continuationSeparator" w:id="0">
    <w:p w:rsidR="00F62206" w:rsidRDefault="00F62206" w:rsidP="0080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C3" w:rsidRDefault="008035C3">
    <w:pPr>
      <w:pStyle w:val="Footer"/>
    </w:pPr>
    <w:hyperlink r:id="rId1" w:history="1">
      <w:r w:rsidRPr="00244745">
        <w:rPr>
          <w:rStyle w:val="Hyperlink"/>
        </w:rPr>
        <w:t>https://trove.nla.gov.au/newspaper/article/10093164?browse=ndp%3Abrowse%2Ftitle%2FM%2Ftitle%2F10%2F1911%2F02%2F25%2Fpage%2F876308%2Farticle%2F10093164</w:t>
      </w:r>
    </w:hyperlink>
  </w:p>
  <w:p w:rsidR="008035C3" w:rsidRDefault="008035C3">
    <w:pPr>
      <w:pStyle w:val="Footer"/>
    </w:pPr>
    <w:r>
      <w:t>Accessed 20/01/2018</w:t>
    </w:r>
  </w:p>
  <w:p w:rsidR="008035C3" w:rsidRDefault="00803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06" w:rsidRDefault="00F62206" w:rsidP="008035C3">
      <w:pPr>
        <w:spacing w:after="0" w:line="240" w:lineRule="auto"/>
      </w:pPr>
      <w:r>
        <w:separator/>
      </w:r>
    </w:p>
  </w:footnote>
  <w:footnote w:type="continuationSeparator" w:id="0">
    <w:p w:rsidR="00F62206" w:rsidRDefault="00F62206" w:rsidP="00803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C4"/>
    <w:rsid w:val="003739C4"/>
    <w:rsid w:val="008035C3"/>
    <w:rsid w:val="00A17233"/>
    <w:rsid w:val="00F62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408E2-92E5-464D-B31C-6FCB15CC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5C3"/>
  </w:style>
  <w:style w:type="paragraph" w:styleId="Footer">
    <w:name w:val="footer"/>
    <w:basedOn w:val="Normal"/>
    <w:link w:val="FooterChar"/>
    <w:uiPriority w:val="99"/>
    <w:unhideWhenUsed/>
    <w:rsid w:val="00803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5C3"/>
  </w:style>
  <w:style w:type="character" w:styleId="Hyperlink">
    <w:name w:val="Hyperlink"/>
    <w:basedOn w:val="DefaultParagraphFont"/>
    <w:uiPriority w:val="99"/>
    <w:unhideWhenUsed/>
    <w:rsid w:val="00803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3786">
      <w:bodyDiv w:val="1"/>
      <w:marLeft w:val="0"/>
      <w:marRight w:val="0"/>
      <w:marTop w:val="0"/>
      <w:marBottom w:val="0"/>
      <w:divBdr>
        <w:top w:val="none" w:sz="0" w:space="0" w:color="auto"/>
        <w:left w:val="none" w:sz="0" w:space="0" w:color="auto"/>
        <w:bottom w:val="none" w:sz="0" w:space="0" w:color="auto"/>
        <w:right w:val="none" w:sz="0" w:space="0" w:color="auto"/>
      </w:divBdr>
      <w:divsChild>
        <w:div w:id="1726366212">
          <w:marLeft w:val="0"/>
          <w:marRight w:val="0"/>
          <w:marTop w:val="0"/>
          <w:marBottom w:val="0"/>
          <w:divBdr>
            <w:top w:val="none" w:sz="0" w:space="0" w:color="auto"/>
            <w:left w:val="none" w:sz="0" w:space="0" w:color="auto"/>
            <w:bottom w:val="none" w:sz="0" w:space="0" w:color="auto"/>
            <w:right w:val="none" w:sz="0" w:space="0" w:color="auto"/>
          </w:divBdr>
        </w:div>
        <w:div w:id="986785070">
          <w:marLeft w:val="0"/>
          <w:marRight w:val="0"/>
          <w:marTop w:val="0"/>
          <w:marBottom w:val="0"/>
          <w:divBdr>
            <w:top w:val="none" w:sz="0" w:space="0" w:color="auto"/>
            <w:left w:val="none" w:sz="0" w:space="0" w:color="auto"/>
            <w:bottom w:val="none" w:sz="0" w:space="0" w:color="auto"/>
            <w:right w:val="none" w:sz="0" w:space="0" w:color="auto"/>
          </w:divBdr>
        </w:div>
        <w:div w:id="192834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trove.nla.gov.au/newspaper/article/10093164?browse=ndp%3Abrowse%2Ftitle%2FM%2Ftitle%2F10%2F1911%2F02%2F25%2Fpage%2F876308%2Farticle%2F10093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Valentine</dc:creator>
  <cp:keywords/>
  <dc:description/>
  <cp:lastModifiedBy>Martha Valentine</cp:lastModifiedBy>
  <cp:revision>2</cp:revision>
  <dcterms:created xsi:type="dcterms:W3CDTF">2017-12-27T00:07:00Z</dcterms:created>
  <dcterms:modified xsi:type="dcterms:W3CDTF">2018-01-20T00:04:00Z</dcterms:modified>
</cp:coreProperties>
</file>