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7B83" w14:textId="77777777" w:rsidR="001D51A9" w:rsidRPr="001D51A9" w:rsidRDefault="001D51A9" w:rsidP="001D51A9">
      <w:r w:rsidRPr="001D51A9">
        <w:rPr>
          <w:b/>
          <w:bCs/>
        </w:rPr>
        <w:t>Deed of Gift</w:t>
      </w:r>
    </w:p>
    <w:p w14:paraId="761034D7" w14:textId="77777777" w:rsidR="001D51A9" w:rsidRPr="001D51A9" w:rsidRDefault="001D51A9" w:rsidP="001D51A9">
      <w:r w:rsidRPr="001D51A9">
        <w:rPr>
          <w:b/>
          <w:bCs/>
        </w:rPr>
        <w:t>To:</w:t>
      </w:r>
      <w:r w:rsidRPr="001D51A9">
        <w:t xml:space="preserve"> Royal Brighton Yacht Club</w:t>
      </w:r>
    </w:p>
    <w:p w14:paraId="66C81DA8" w14:textId="77777777" w:rsidR="001D51A9" w:rsidRPr="001D51A9" w:rsidRDefault="001D51A9" w:rsidP="001D51A9">
      <w:r w:rsidRPr="001D51A9">
        <w:rPr>
          <w:b/>
          <w:bCs/>
        </w:rPr>
        <w:t>From:</w:t>
      </w:r>
      <w:r w:rsidRPr="001D51A9">
        <w:t xml:space="preserve"> The McKenna Family</w:t>
      </w:r>
    </w:p>
    <w:p w14:paraId="2626921F" w14:textId="77777777" w:rsidR="001D51A9" w:rsidRPr="001D51A9" w:rsidRDefault="001D51A9" w:rsidP="001D51A9">
      <w:r w:rsidRPr="001D51A9">
        <w:rPr>
          <w:b/>
          <w:bCs/>
        </w:rPr>
        <w:t>Date:</w:t>
      </w:r>
      <w:r w:rsidRPr="001D51A9">
        <w:t xml:space="preserve"> [Insert Date]</w:t>
      </w:r>
    </w:p>
    <w:p w14:paraId="30C06BCE" w14:textId="77777777" w:rsidR="001D51A9" w:rsidRPr="001D51A9" w:rsidRDefault="001D51A9" w:rsidP="001D51A9">
      <w:r w:rsidRPr="001D51A9">
        <w:rPr>
          <w:b/>
          <w:bCs/>
        </w:rPr>
        <w:t>Subject:</w:t>
      </w:r>
      <w:r w:rsidRPr="001D51A9">
        <w:t xml:space="preserve"> Gift of 'The Celebration Cup' Trophy</w:t>
      </w:r>
    </w:p>
    <w:p w14:paraId="60F48EAF" w14:textId="0238F1BB" w:rsidR="001D51A9" w:rsidRPr="001D51A9" w:rsidRDefault="001D51A9" w:rsidP="001D51A9">
      <w:r w:rsidRPr="001D51A9">
        <w:t>The McKenna Family</w:t>
      </w:r>
      <w:r w:rsidR="000323D3">
        <w:t xml:space="preserve"> (Donor)</w:t>
      </w:r>
      <w:r w:rsidRPr="001D51A9">
        <w:t>, being desirous of commemorating the 150th Year Celebration Regatta of the Royal Brighton Yacht Club</w:t>
      </w:r>
      <w:r w:rsidR="006E1957">
        <w:t xml:space="preserve"> </w:t>
      </w:r>
      <w:r w:rsidR="003A6A60">
        <w:t>(Trustee</w:t>
      </w:r>
      <w:r w:rsidR="006E1957">
        <w:t>)</w:t>
      </w:r>
      <w:r w:rsidR="004A42F2">
        <w:t xml:space="preserve"> and of encouraging the wholesome sport of yacht racing</w:t>
      </w:r>
      <w:r w:rsidR="00266151">
        <w:t xml:space="preserve"> and </w:t>
      </w:r>
      <w:r w:rsidR="00E10ABB">
        <w:t xml:space="preserve">aquatic </w:t>
      </w:r>
      <w:r w:rsidR="00266151">
        <w:t xml:space="preserve">water </w:t>
      </w:r>
      <w:r w:rsidR="00225E67">
        <w:t>sports</w:t>
      </w:r>
      <w:r w:rsidRPr="001D51A9">
        <w:t xml:space="preserve"> hereby gifts and donates 'The Celebration Cup' trophy to the Royal Brighton Yacht Club under the terms and conditions set forth below:</w:t>
      </w:r>
    </w:p>
    <w:p w14:paraId="1F74B2A2" w14:textId="77777777" w:rsidR="003C6F85" w:rsidRDefault="001D51A9" w:rsidP="001D51A9">
      <w:pPr>
        <w:numPr>
          <w:ilvl w:val="0"/>
          <w:numId w:val="1"/>
        </w:numPr>
      </w:pPr>
      <w:r w:rsidRPr="001D51A9">
        <w:rPr>
          <w:b/>
          <w:bCs/>
        </w:rPr>
        <w:t>Name of Trophy</w:t>
      </w:r>
      <w:r w:rsidRPr="001D51A9">
        <w:t xml:space="preserve">: </w:t>
      </w:r>
    </w:p>
    <w:p w14:paraId="2112A90A" w14:textId="66567FE0" w:rsidR="001D51A9" w:rsidRPr="001D51A9" w:rsidRDefault="001D51A9" w:rsidP="003C6F85">
      <w:pPr>
        <w:ind w:left="720"/>
      </w:pPr>
      <w:r w:rsidRPr="001D51A9">
        <w:t>The trophy shall be named 'The Celebration Cup'.</w:t>
      </w:r>
    </w:p>
    <w:p w14:paraId="1D0CD7EC" w14:textId="77777777" w:rsidR="003C6F85" w:rsidRDefault="001D51A9" w:rsidP="001D51A9">
      <w:pPr>
        <w:numPr>
          <w:ilvl w:val="0"/>
          <w:numId w:val="1"/>
        </w:numPr>
      </w:pPr>
      <w:r w:rsidRPr="001D51A9">
        <w:rPr>
          <w:b/>
          <w:bCs/>
        </w:rPr>
        <w:t>Purpose</w:t>
      </w:r>
      <w:r w:rsidRPr="001D51A9">
        <w:t xml:space="preserve">: </w:t>
      </w:r>
    </w:p>
    <w:p w14:paraId="63EBB9D3" w14:textId="7C390AC2" w:rsidR="001D51A9" w:rsidRPr="001D51A9" w:rsidRDefault="00A82420" w:rsidP="003C6F85">
      <w:pPr>
        <w:ind w:left="720"/>
      </w:pPr>
      <w:r>
        <w:t>‘</w:t>
      </w:r>
      <w:r w:rsidR="001D51A9" w:rsidRPr="001D51A9">
        <w:t>The Celebration Cup</w:t>
      </w:r>
      <w:r>
        <w:t>’</w:t>
      </w:r>
      <w:r w:rsidR="001D51A9" w:rsidRPr="001D51A9">
        <w:t xml:space="preserve"> shall be awarded </w:t>
      </w:r>
      <w:r w:rsidR="00F0366D">
        <w:t xml:space="preserve">to the winning boat of each class </w:t>
      </w:r>
      <w:r w:rsidR="001D51A9" w:rsidRPr="001D51A9">
        <w:t xml:space="preserve">for the 150th Year Celebration Regatta. Additionally, the trophy may be used for subsequent special events as </w:t>
      </w:r>
      <w:r w:rsidR="000D2B11">
        <w:t>recommended</w:t>
      </w:r>
      <w:r w:rsidR="001D51A9" w:rsidRPr="001D51A9">
        <w:t xml:space="preserve"> by the Sailing Committee of the Royal Brighton Yacht Club</w:t>
      </w:r>
      <w:r w:rsidR="00253DA5">
        <w:t xml:space="preserve"> and approved by the </w:t>
      </w:r>
      <w:r w:rsidR="00515952">
        <w:t>T</w:t>
      </w:r>
      <w:r w:rsidR="00253DA5">
        <w:t>rustees.</w:t>
      </w:r>
      <w:r w:rsidR="00793E2B">
        <w:t xml:space="preserve"> The intention </w:t>
      </w:r>
      <w:r w:rsidR="000740D6">
        <w:t xml:space="preserve">of a whole of club event </w:t>
      </w:r>
      <w:r w:rsidR="00080868">
        <w:t>involving multiple classes.</w:t>
      </w:r>
    </w:p>
    <w:p w14:paraId="693189E9" w14:textId="77777777" w:rsidR="00167FBC" w:rsidRDefault="001D51A9" w:rsidP="001D51A9">
      <w:pPr>
        <w:numPr>
          <w:ilvl w:val="0"/>
          <w:numId w:val="1"/>
        </w:numPr>
      </w:pPr>
      <w:r w:rsidRPr="001D51A9">
        <w:rPr>
          <w:b/>
          <w:bCs/>
        </w:rPr>
        <w:t>Custody and Trustees</w:t>
      </w:r>
      <w:r w:rsidRPr="001D51A9">
        <w:t>:</w:t>
      </w:r>
    </w:p>
    <w:p w14:paraId="6544C1A5" w14:textId="2C84A92E" w:rsidR="001D51A9" w:rsidRPr="001D51A9" w:rsidRDefault="001D51A9" w:rsidP="00167FBC">
      <w:pPr>
        <w:ind w:left="720"/>
      </w:pPr>
      <w:r w:rsidRPr="001D51A9">
        <w:t xml:space="preserve">The trustees of </w:t>
      </w:r>
      <w:r w:rsidR="002D7104">
        <w:t>‘</w:t>
      </w:r>
      <w:r w:rsidRPr="001D51A9">
        <w:t>The Celebration Cup</w:t>
      </w:r>
      <w:r w:rsidR="002D7104">
        <w:t>’</w:t>
      </w:r>
      <w:r w:rsidRPr="001D51A9">
        <w:t xml:space="preserve"> shall be the Flag Officers of the Royal Brighton Yacht Club, who shall hold the trophy in trust for the Club.</w:t>
      </w:r>
      <w:r w:rsidR="00A82420">
        <w:t xml:space="preserve"> ‘</w:t>
      </w:r>
      <w:r w:rsidR="00A82420" w:rsidRPr="00A82420">
        <w:t>The Celebration Cup</w:t>
      </w:r>
      <w:r w:rsidR="00A82420">
        <w:t>’</w:t>
      </w:r>
      <w:r w:rsidR="00A82420" w:rsidRPr="00A82420">
        <w:t xml:space="preserve"> must reside within the Royal Brighton Yacht Club.</w:t>
      </w:r>
    </w:p>
    <w:p w14:paraId="594202FC" w14:textId="77777777" w:rsidR="00167FBC" w:rsidRDefault="001D51A9" w:rsidP="00F0366D">
      <w:pPr>
        <w:pStyle w:val="ListParagraph"/>
        <w:numPr>
          <w:ilvl w:val="0"/>
          <w:numId w:val="1"/>
        </w:numPr>
      </w:pPr>
      <w:r w:rsidRPr="00F0366D">
        <w:rPr>
          <w:b/>
          <w:bCs/>
        </w:rPr>
        <w:t>Event and Presentation</w:t>
      </w:r>
      <w:r w:rsidRPr="001D51A9">
        <w:t xml:space="preserve">: </w:t>
      </w:r>
    </w:p>
    <w:p w14:paraId="6012A1C0" w14:textId="598B39FF" w:rsidR="00F0366D" w:rsidRDefault="00A82420" w:rsidP="00167FBC">
      <w:pPr>
        <w:pStyle w:val="ListParagraph"/>
      </w:pPr>
      <w:r>
        <w:t>‘</w:t>
      </w:r>
      <w:r w:rsidR="001D51A9" w:rsidRPr="001D51A9">
        <w:t>The Celebration Cup</w:t>
      </w:r>
      <w:r>
        <w:t>’</w:t>
      </w:r>
      <w:r w:rsidR="001D51A9" w:rsidRPr="001D51A9">
        <w:t xml:space="preserve"> </w:t>
      </w:r>
      <w:r w:rsidR="00671A18">
        <w:t>shall</w:t>
      </w:r>
      <w:r w:rsidR="001D51A9" w:rsidRPr="001D51A9">
        <w:t xml:space="preserve"> be presented to the winning </w:t>
      </w:r>
      <w:r w:rsidR="00F0366D">
        <w:t>boat of each class participating in</w:t>
      </w:r>
      <w:r w:rsidR="001D51A9" w:rsidRPr="001D51A9">
        <w:t xml:space="preserve"> the 150th Year Celebration Regatta and any subsequent events as determined by the Sailing Committee.</w:t>
      </w:r>
      <w:r w:rsidR="00F0366D" w:rsidRPr="00F0366D">
        <w:t xml:space="preserve"> </w:t>
      </w:r>
    </w:p>
    <w:p w14:paraId="3498D436" w14:textId="660E20AF" w:rsidR="00F0366D" w:rsidRDefault="00F0366D" w:rsidP="00F0366D">
      <w:pPr>
        <w:numPr>
          <w:ilvl w:val="1"/>
          <w:numId w:val="1"/>
        </w:numPr>
      </w:pPr>
      <w:r w:rsidRPr="001D51A9">
        <w:t xml:space="preserve">The competition for </w:t>
      </w:r>
      <w:r>
        <w:t>‘</w:t>
      </w:r>
      <w:r w:rsidRPr="001D51A9">
        <w:t>The Celebration Cup</w:t>
      </w:r>
      <w:r>
        <w:t>’</w:t>
      </w:r>
      <w:r w:rsidRPr="001D51A9">
        <w:t xml:space="preserve"> shall be </w:t>
      </w:r>
      <w:r w:rsidR="004F3F50">
        <w:t>open to all invited Classes as deemed by the Sailing Committee.</w:t>
      </w:r>
    </w:p>
    <w:p w14:paraId="7350C80C" w14:textId="492873B6" w:rsidR="001D6B52" w:rsidRDefault="001D6B52" w:rsidP="00F0366D">
      <w:pPr>
        <w:numPr>
          <w:ilvl w:val="1"/>
          <w:numId w:val="1"/>
        </w:numPr>
      </w:pPr>
      <w:r>
        <w:t>The competition ma</w:t>
      </w:r>
      <w:r w:rsidR="00CB2866">
        <w:t>y include a Motor</w:t>
      </w:r>
      <w:r w:rsidR="00700497">
        <w:t xml:space="preserve">boat </w:t>
      </w:r>
      <w:r w:rsidR="00BE3588">
        <w:t>Class Event.</w:t>
      </w:r>
    </w:p>
    <w:p w14:paraId="35C7DC5C" w14:textId="3B7D3777" w:rsidR="0061737B" w:rsidRPr="001D51A9" w:rsidRDefault="0061737B" w:rsidP="00F0366D">
      <w:pPr>
        <w:numPr>
          <w:ilvl w:val="1"/>
          <w:numId w:val="1"/>
        </w:numPr>
      </w:pPr>
      <w:r>
        <w:t xml:space="preserve">The competition may include </w:t>
      </w:r>
      <w:r w:rsidR="00720847">
        <w:t xml:space="preserve">an </w:t>
      </w:r>
      <w:r>
        <w:t xml:space="preserve">Aquatic / </w:t>
      </w:r>
      <w:proofErr w:type="spellStart"/>
      <w:r>
        <w:t>Iceberger</w:t>
      </w:r>
      <w:proofErr w:type="spellEnd"/>
      <w:r>
        <w:t xml:space="preserve"> </w:t>
      </w:r>
      <w:r w:rsidR="00720847">
        <w:t>Event.</w:t>
      </w:r>
    </w:p>
    <w:p w14:paraId="6611E6B1" w14:textId="77777777" w:rsidR="00F0366D" w:rsidRDefault="00F0366D" w:rsidP="00F0366D">
      <w:pPr>
        <w:numPr>
          <w:ilvl w:val="1"/>
          <w:numId w:val="1"/>
        </w:numPr>
      </w:pPr>
      <w:r w:rsidRPr="001D51A9">
        <w:t>Each class winner shall be named on the trophy.</w:t>
      </w:r>
    </w:p>
    <w:p w14:paraId="6E5AF4F7" w14:textId="0D708B33" w:rsidR="004F3F50" w:rsidRPr="001D51A9" w:rsidRDefault="004F3F50" w:rsidP="004F3F50">
      <w:pPr>
        <w:ind w:left="1440"/>
        <w:rPr>
          <w:b/>
          <w:bCs/>
        </w:rPr>
      </w:pPr>
      <w:r w:rsidRPr="004F3F50">
        <w:rPr>
          <w:b/>
          <w:bCs/>
        </w:rPr>
        <w:t>Class, Boat Name, Skippers Name &amp; Date</w:t>
      </w:r>
    </w:p>
    <w:p w14:paraId="19C5C9A9" w14:textId="2E8435B4" w:rsidR="001D51A9" w:rsidRDefault="00F0366D" w:rsidP="00A36A4D">
      <w:pPr>
        <w:numPr>
          <w:ilvl w:val="1"/>
          <w:numId w:val="1"/>
        </w:numPr>
        <w:tabs>
          <w:tab w:val="num" w:pos="720"/>
        </w:tabs>
      </w:pPr>
      <w:r w:rsidRPr="001D51A9">
        <w:lastRenderedPageBreak/>
        <w:t>The competition between such classes shall be determined by the trustees.</w:t>
      </w:r>
    </w:p>
    <w:p w14:paraId="4FC521FA" w14:textId="3535A70D" w:rsidR="00EC5394" w:rsidRPr="003C52B6" w:rsidRDefault="00384119" w:rsidP="003A137F">
      <w:pPr>
        <w:pStyle w:val="ListParagraph"/>
        <w:numPr>
          <w:ilvl w:val="0"/>
          <w:numId w:val="1"/>
        </w:numPr>
        <w:tabs>
          <w:tab w:val="num" w:pos="1440"/>
        </w:tabs>
        <w:rPr>
          <w:b/>
          <w:bCs/>
        </w:rPr>
      </w:pPr>
      <w:r w:rsidRPr="003C6F85">
        <w:rPr>
          <w:b/>
          <w:bCs/>
        </w:rPr>
        <w:t>Contests</w:t>
      </w:r>
      <w:r w:rsidR="00253BDB" w:rsidRPr="001D51A9">
        <w:t>:</w:t>
      </w:r>
    </w:p>
    <w:p w14:paraId="47399438" w14:textId="77777777" w:rsidR="003C52B6" w:rsidRDefault="003C52B6" w:rsidP="003C52B6">
      <w:pPr>
        <w:pStyle w:val="ListParagraph"/>
        <w:tabs>
          <w:tab w:val="num" w:pos="1440"/>
        </w:tabs>
        <w:rPr>
          <w:b/>
          <w:bCs/>
        </w:rPr>
      </w:pPr>
    </w:p>
    <w:p w14:paraId="120D7A9D" w14:textId="58D62623" w:rsidR="009A5627" w:rsidRDefault="00175BAD" w:rsidP="00EC5394">
      <w:pPr>
        <w:pStyle w:val="ListParagraph"/>
        <w:tabs>
          <w:tab w:val="num" w:pos="1440"/>
        </w:tabs>
      </w:pPr>
      <w:r w:rsidRPr="00406348">
        <w:t xml:space="preserve">This trophy should be </w:t>
      </w:r>
      <w:r w:rsidR="00671A18" w:rsidRPr="00406348">
        <w:t>u</w:t>
      </w:r>
      <w:r w:rsidR="00671A18">
        <w:t>tilised</w:t>
      </w:r>
      <w:r w:rsidRPr="00406348">
        <w:t xml:space="preserve"> to mark </w:t>
      </w:r>
      <w:r w:rsidR="00C84E61">
        <w:t>H</w:t>
      </w:r>
      <w:r w:rsidRPr="00406348">
        <w:t>istori</w:t>
      </w:r>
      <w:r w:rsidR="00B57A3D" w:rsidRPr="00406348">
        <w:t xml:space="preserve">cal / </w:t>
      </w:r>
      <w:r w:rsidR="00C84E61">
        <w:t>E</w:t>
      </w:r>
      <w:r w:rsidR="00B57A3D" w:rsidRPr="00406348">
        <w:t xml:space="preserve">xtraordinary </w:t>
      </w:r>
      <w:r w:rsidR="00C84E61">
        <w:t>/ Anniversary</w:t>
      </w:r>
      <w:r w:rsidR="00D41F22">
        <w:t xml:space="preserve"> </w:t>
      </w:r>
      <w:r w:rsidR="00B57A3D" w:rsidRPr="00406348">
        <w:t>event</w:t>
      </w:r>
      <w:r w:rsidR="00593B40" w:rsidRPr="00406348">
        <w:t>s</w:t>
      </w:r>
      <w:r w:rsidR="00B57A3D" w:rsidRPr="00406348">
        <w:t xml:space="preserve"> at the </w:t>
      </w:r>
      <w:r w:rsidR="00593B40" w:rsidRPr="00406348">
        <w:t>discretion</w:t>
      </w:r>
      <w:r w:rsidR="00C84E61">
        <w:t xml:space="preserve"> </w:t>
      </w:r>
      <w:r w:rsidR="00825234">
        <w:t xml:space="preserve">of the </w:t>
      </w:r>
      <w:r w:rsidR="00515952">
        <w:t>Trustee</w:t>
      </w:r>
      <w:r w:rsidR="0044490F">
        <w:t xml:space="preserve"> </w:t>
      </w:r>
      <w:r w:rsidR="009F37D2">
        <w:t xml:space="preserve">and </w:t>
      </w:r>
      <w:r w:rsidR="00A24E4A">
        <w:t xml:space="preserve">shall include </w:t>
      </w:r>
      <w:r w:rsidR="0040231B">
        <w:t>competition</w:t>
      </w:r>
      <w:r w:rsidR="00643AB0">
        <w:t xml:space="preserve"> for multiple </w:t>
      </w:r>
      <w:r w:rsidR="003776C1">
        <w:t xml:space="preserve">classes of yachts </w:t>
      </w:r>
      <w:r w:rsidR="009F37D2">
        <w:t xml:space="preserve">under the control </w:t>
      </w:r>
      <w:r w:rsidR="00162FBA">
        <w:t xml:space="preserve">of the Sailing Committee </w:t>
      </w:r>
      <w:r w:rsidR="0081255C">
        <w:t xml:space="preserve">and management of the </w:t>
      </w:r>
      <w:r w:rsidR="00463BC4">
        <w:t>Trustee</w:t>
      </w:r>
      <w:r w:rsidR="000F3E04">
        <w:t>s</w:t>
      </w:r>
      <w:r w:rsidR="00B61D43">
        <w:t xml:space="preserve">. </w:t>
      </w:r>
    </w:p>
    <w:p w14:paraId="2B8489A1" w14:textId="283EBC5D" w:rsidR="003776C1" w:rsidRDefault="00CF035D" w:rsidP="00EC5394">
      <w:pPr>
        <w:pStyle w:val="ListParagraph"/>
        <w:tabs>
          <w:tab w:val="num" w:pos="1440"/>
        </w:tabs>
      </w:pPr>
      <w:r>
        <w:t>Notification</w:t>
      </w:r>
      <w:r w:rsidR="00AF397D">
        <w:t xml:space="preserve"> for such </w:t>
      </w:r>
      <w:r w:rsidR="009B483A">
        <w:t xml:space="preserve">contests should be </w:t>
      </w:r>
      <w:r w:rsidR="00264A06">
        <w:t xml:space="preserve">given </w:t>
      </w:r>
      <w:r w:rsidR="00CD05D5">
        <w:t>to the</w:t>
      </w:r>
      <w:r w:rsidR="009B483A">
        <w:t xml:space="preserve"> Donors </w:t>
      </w:r>
      <w:r w:rsidR="009A5627">
        <w:t>if available.</w:t>
      </w:r>
    </w:p>
    <w:p w14:paraId="5C289A25" w14:textId="602C3E6D" w:rsidR="00342A12" w:rsidRDefault="00342A12" w:rsidP="00EC5394">
      <w:pPr>
        <w:pStyle w:val="ListParagraph"/>
        <w:tabs>
          <w:tab w:val="num" w:pos="1440"/>
        </w:tabs>
      </w:pPr>
      <w:r>
        <w:t xml:space="preserve">(Refer to </w:t>
      </w:r>
      <w:r w:rsidRPr="00805B0D">
        <w:rPr>
          <w:b/>
          <w:bCs/>
        </w:rPr>
        <w:t xml:space="preserve">Item </w:t>
      </w:r>
      <w:r w:rsidR="00805B0D">
        <w:rPr>
          <w:b/>
          <w:bCs/>
        </w:rPr>
        <w:t>6</w:t>
      </w:r>
      <w:r>
        <w:t>).</w:t>
      </w:r>
    </w:p>
    <w:p w14:paraId="2595A760" w14:textId="77777777" w:rsidR="003776C1" w:rsidRPr="00AE3084" w:rsidRDefault="003776C1" w:rsidP="00EC5394">
      <w:pPr>
        <w:pStyle w:val="ListParagraph"/>
        <w:tabs>
          <w:tab w:val="num" w:pos="1440"/>
        </w:tabs>
      </w:pPr>
    </w:p>
    <w:p w14:paraId="3E87C030" w14:textId="16A0BD02" w:rsidR="00A82420" w:rsidRPr="003C6F85" w:rsidRDefault="007338A9" w:rsidP="00B224FC">
      <w:pPr>
        <w:pStyle w:val="ListParagraph"/>
        <w:numPr>
          <w:ilvl w:val="0"/>
          <w:numId w:val="1"/>
        </w:numPr>
        <w:tabs>
          <w:tab w:val="num" w:pos="1440"/>
        </w:tabs>
        <w:rPr>
          <w:b/>
          <w:bCs/>
        </w:rPr>
      </w:pPr>
      <w:r w:rsidRPr="003776C1">
        <w:rPr>
          <w:b/>
          <w:bCs/>
        </w:rPr>
        <w:t>Alterations to Deed</w:t>
      </w:r>
      <w:r w:rsidRPr="007338A9">
        <w:t>:</w:t>
      </w:r>
    </w:p>
    <w:p w14:paraId="43C65DFB" w14:textId="36ABB17B" w:rsidR="00B25A07" w:rsidRDefault="00ED0965" w:rsidP="003C6F85">
      <w:pPr>
        <w:pStyle w:val="ListParagraph"/>
      </w:pPr>
      <w:r w:rsidRPr="00C9558F">
        <w:t>All or any of the conditions</w:t>
      </w:r>
      <w:r w:rsidR="00C9558F" w:rsidRPr="00C9558F">
        <w:t xml:space="preserve"> of this </w:t>
      </w:r>
      <w:r w:rsidR="00C9558F">
        <w:t>D</w:t>
      </w:r>
      <w:r w:rsidR="00C9558F" w:rsidRPr="00C9558F">
        <w:t>eed</w:t>
      </w:r>
      <w:r w:rsidR="00C9558F">
        <w:t xml:space="preserve"> may from time to time </w:t>
      </w:r>
      <w:r w:rsidR="0004341E">
        <w:t>be altered and further conditions may be added hereto provide</w:t>
      </w:r>
      <w:r w:rsidR="004755C5">
        <w:t>d</w:t>
      </w:r>
      <w:r w:rsidR="0004341E">
        <w:t xml:space="preserve"> </w:t>
      </w:r>
      <w:r w:rsidR="00F32238">
        <w:t xml:space="preserve">that </w:t>
      </w:r>
      <w:r w:rsidR="00A9051D">
        <w:t>so</w:t>
      </w:r>
      <w:r w:rsidR="00F32238">
        <w:t xml:space="preserve"> long </w:t>
      </w:r>
      <w:r w:rsidR="00AD1459">
        <w:t>as the Donors are resident in the Commonwealth of Australia</w:t>
      </w:r>
      <w:r w:rsidR="00DC4017">
        <w:t>,</w:t>
      </w:r>
      <w:r w:rsidR="001E4168">
        <w:t xml:space="preserve"> no such alterations </w:t>
      </w:r>
      <w:r w:rsidR="00795EE7">
        <w:t xml:space="preserve">or additions shall be </w:t>
      </w:r>
      <w:r w:rsidR="00717219">
        <w:t>made without their sanction</w:t>
      </w:r>
      <w:r w:rsidR="00920F57">
        <w:t>.</w:t>
      </w:r>
      <w:r w:rsidR="00CE08AE">
        <w:t xml:space="preserve"> Failing the Donors being available a majority of the General Committe</w:t>
      </w:r>
      <w:r w:rsidR="0058235C">
        <w:t>e by recommendation from the Sailing Committee</w:t>
      </w:r>
      <w:r w:rsidR="00BA7BEA">
        <w:t xml:space="preserve"> </w:t>
      </w:r>
      <w:r w:rsidR="00BA7BEA" w:rsidRPr="00BA7BEA">
        <w:t>can sanction any alterations or additions</w:t>
      </w:r>
      <w:r w:rsidR="003E5A3A">
        <w:t>.</w:t>
      </w:r>
    </w:p>
    <w:p w14:paraId="0304BE4A" w14:textId="7BA6A9A0" w:rsidR="009A62B5" w:rsidRDefault="00920F57" w:rsidP="003C6F85">
      <w:pPr>
        <w:pStyle w:val="ListParagraph"/>
      </w:pPr>
      <w:r>
        <w:t xml:space="preserve"> </w:t>
      </w:r>
    </w:p>
    <w:p w14:paraId="2DAF554E" w14:textId="78C4B6F7" w:rsidR="003C6F85" w:rsidRPr="00C9558F" w:rsidRDefault="005C082A" w:rsidP="003C6F85">
      <w:pPr>
        <w:pStyle w:val="ListParagraph"/>
      </w:pPr>
      <w:r>
        <w:t>Any</w:t>
      </w:r>
      <w:r w:rsidR="004755C5">
        <w:t xml:space="preserve"> such </w:t>
      </w:r>
      <w:r w:rsidR="00DD53C5">
        <w:t xml:space="preserve">alterations or additions </w:t>
      </w:r>
      <w:r w:rsidR="00776DD1">
        <w:t xml:space="preserve">shall be recorded </w:t>
      </w:r>
      <w:r w:rsidR="002A7248">
        <w:t xml:space="preserve">in the Minutes of the General Committee </w:t>
      </w:r>
      <w:r w:rsidR="00CA3968">
        <w:t xml:space="preserve">and </w:t>
      </w:r>
      <w:r w:rsidR="00776DD1">
        <w:t>by endorsement or annexure to this Deed</w:t>
      </w:r>
      <w:r w:rsidR="00CF3A6C">
        <w:t xml:space="preserve"> </w:t>
      </w:r>
      <w:r w:rsidR="00597868">
        <w:t xml:space="preserve">that </w:t>
      </w:r>
      <w:r w:rsidR="009560D8">
        <w:t xml:space="preserve">shall be </w:t>
      </w:r>
      <w:r w:rsidR="00CF3A6C">
        <w:t xml:space="preserve">signed by the Flag Officers </w:t>
      </w:r>
      <w:r w:rsidR="004811CF">
        <w:t>of</w:t>
      </w:r>
      <w:r w:rsidR="0059748E">
        <w:t xml:space="preserve"> the time being of the </w:t>
      </w:r>
      <w:r w:rsidR="00F736D7">
        <w:t>Trustees</w:t>
      </w:r>
      <w:r w:rsidR="0059748E">
        <w:t>.</w:t>
      </w:r>
    </w:p>
    <w:p w14:paraId="5619559B" w14:textId="3502912A" w:rsidR="001D51A9" w:rsidRPr="001D51A9" w:rsidRDefault="001D51A9" w:rsidP="001D51A9">
      <w:pPr>
        <w:numPr>
          <w:ilvl w:val="0"/>
          <w:numId w:val="1"/>
        </w:numPr>
      </w:pPr>
      <w:r w:rsidRPr="001D51A9">
        <w:rPr>
          <w:b/>
          <w:bCs/>
        </w:rPr>
        <w:t>Additional Terms and Conditions</w:t>
      </w:r>
      <w:r w:rsidRPr="001D51A9">
        <w:t>:</w:t>
      </w:r>
    </w:p>
    <w:p w14:paraId="6C36091B" w14:textId="77777777" w:rsidR="007D4CEB" w:rsidRPr="007D4CEB" w:rsidRDefault="001D51A9" w:rsidP="007D4CEB">
      <w:pPr>
        <w:ind w:left="720"/>
      </w:pPr>
      <w:r w:rsidRPr="001D51A9">
        <w:t>By signing this Deed of Gift, the McKenna Family acknowledges that The Celebration Cup becomes the property of the Royal Brighton Yacht Club and will be held and used according to the terms herein stated.</w:t>
      </w:r>
      <w:r w:rsidR="00AA0369" w:rsidRPr="00AA0369">
        <w:rPr>
          <w:b/>
          <w:bCs/>
        </w:rPr>
        <w:t xml:space="preserve"> </w:t>
      </w:r>
    </w:p>
    <w:p w14:paraId="548F0892" w14:textId="5B463445" w:rsidR="00AA0369" w:rsidRPr="001D51A9" w:rsidRDefault="00AA0369" w:rsidP="00AA66BE">
      <w:pPr>
        <w:pStyle w:val="ListParagraph"/>
        <w:numPr>
          <w:ilvl w:val="0"/>
          <w:numId w:val="1"/>
        </w:numPr>
      </w:pPr>
      <w:r w:rsidRPr="00AA66BE">
        <w:rPr>
          <w:b/>
          <w:bCs/>
        </w:rPr>
        <w:t>Terms of Transfer</w:t>
      </w:r>
      <w:r w:rsidRPr="001D51A9">
        <w:t xml:space="preserve">: The McKenna Family hereby transfers all rights, title, and interest in </w:t>
      </w:r>
      <w:r>
        <w:t>‘</w:t>
      </w:r>
      <w:r w:rsidRPr="001D51A9">
        <w:t>The Celebration Cup</w:t>
      </w:r>
      <w:r>
        <w:t>’</w:t>
      </w:r>
      <w:r w:rsidRPr="001D51A9">
        <w:t xml:space="preserve"> to the Royal Brighton Yacht Club.</w:t>
      </w:r>
    </w:p>
    <w:p w14:paraId="069339DF" w14:textId="77777777" w:rsidR="009A5627" w:rsidRDefault="009A5627">
      <w:r>
        <w:br w:type="page"/>
      </w:r>
    </w:p>
    <w:p w14:paraId="3D09A848" w14:textId="13783B9A" w:rsidR="001D51A9" w:rsidRPr="001D51A9" w:rsidRDefault="001D51A9" w:rsidP="00A82420">
      <w:pPr>
        <w:ind w:firstLine="360"/>
      </w:pPr>
      <w:r w:rsidRPr="001D51A9">
        <w:rPr>
          <w:b/>
          <w:bCs/>
        </w:rPr>
        <w:lastRenderedPageBreak/>
        <w:t>Signed:</w:t>
      </w:r>
    </w:p>
    <w:p w14:paraId="3689B716" w14:textId="77777777" w:rsidR="001D51A9" w:rsidRPr="001D51A9" w:rsidRDefault="001D51A9" w:rsidP="00A82420">
      <w:pPr>
        <w:ind w:firstLine="360"/>
      </w:pPr>
      <w:r w:rsidRPr="001D51A9">
        <w:rPr>
          <w:i/>
          <w:iCs/>
        </w:rPr>
        <w:t>For the McKenna Family:</w:t>
      </w:r>
    </w:p>
    <w:p w14:paraId="5C41942B" w14:textId="6ED90FC3" w:rsidR="001D51A9" w:rsidRDefault="001D51A9" w:rsidP="00A82420">
      <w:pPr>
        <w:ind w:firstLine="360"/>
      </w:pPr>
      <w:r>
        <w:t>David D McKenna</w:t>
      </w:r>
      <w:r w:rsidR="009B573D">
        <w:tab/>
      </w:r>
      <w:r w:rsidR="009B573D">
        <w:tab/>
      </w:r>
      <w:r w:rsidR="009B573D">
        <w:tab/>
        <w:t>……………………………………………………</w:t>
      </w:r>
      <w:r w:rsidR="009B573D" w:rsidRPr="001D51A9">
        <w:t>[Date]</w:t>
      </w:r>
    </w:p>
    <w:p w14:paraId="7457D404" w14:textId="77777777" w:rsidR="001D51A9" w:rsidRDefault="001D51A9" w:rsidP="001D51A9"/>
    <w:p w14:paraId="50E9E055" w14:textId="632336D3" w:rsidR="001D51A9" w:rsidRDefault="001D51A9" w:rsidP="00A82420">
      <w:pPr>
        <w:ind w:firstLine="360"/>
      </w:pPr>
      <w:r>
        <w:t>Rodney G McKenna</w:t>
      </w:r>
      <w:r w:rsidR="009B573D">
        <w:tab/>
      </w:r>
      <w:r w:rsidR="009B573D">
        <w:tab/>
      </w:r>
      <w:r w:rsidR="009B573D">
        <w:tab/>
        <w:t>……………………………………………………</w:t>
      </w:r>
      <w:r w:rsidR="009B573D" w:rsidRPr="001D51A9">
        <w:t>[Date]</w:t>
      </w:r>
    </w:p>
    <w:p w14:paraId="2E7B5925" w14:textId="77777777" w:rsidR="001D51A9" w:rsidRDefault="001D51A9" w:rsidP="001D51A9"/>
    <w:p w14:paraId="1D6CE637" w14:textId="6118776C" w:rsidR="001D51A9" w:rsidRDefault="001D51A9" w:rsidP="00A82420">
      <w:pPr>
        <w:ind w:firstLine="360"/>
      </w:pPr>
      <w:r>
        <w:t>Geoffrey J McKenna</w:t>
      </w:r>
      <w:r w:rsidR="009B573D">
        <w:tab/>
      </w:r>
      <w:r w:rsidR="009B573D">
        <w:tab/>
      </w:r>
      <w:r w:rsidR="009B573D">
        <w:tab/>
        <w:t>……………………………………………………</w:t>
      </w:r>
      <w:r w:rsidR="009B573D" w:rsidRPr="001D51A9">
        <w:t>[Date]</w:t>
      </w:r>
    </w:p>
    <w:p w14:paraId="2CA7CE27" w14:textId="77777777" w:rsidR="001D51A9" w:rsidRPr="001D51A9" w:rsidRDefault="001D51A9" w:rsidP="001D51A9"/>
    <w:p w14:paraId="5ADE12E8" w14:textId="02AA662B" w:rsidR="001D51A9" w:rsidRDefault="001D51A9" w:rsidP="00A82420">
      <w:pPr>
        <w:ind w:firstLine="360"/>
        <w:rPr>
          <w:i/>
          <w:iCs/>
        </w:rPr>
      </w:pPr>
      <w:r w:rsidRPr="001D51A9">
        <w:rPr>
          <w:i/>
          <w:iCs/>
        </w:rPr>
        <w:t>For the Royal Brighton Yacht Club:</w:t>
      </w:r>
      <w:r w:rsidR="009B573D" w:rsidRPr="009B573D">
        <w:t xml:space="preserve"> </w:t>
      </w:r>
      <w:r w:rsidR="009B573D">
        <w:tab/>
      </w:r>
      <w:r w:rsidR="009B573D">
        <w:tab/>
      </w:r>
    </w:p>
    <w:p w14:paraId="5B3490BE" w14:textId="77777777" w:rsidR="001D51A9" w:rsidRPr="001D51A9" w:rsidRDefault="001D51A9" w:rsidP="001D51A9"/>
    <w:p w14:paraId="14882D98" w14:textId="2F877DD6" w:rsidR="001D51A9" w:rsidRDefault="001D51A9" w:rsidP="00A82420">
      <w:pPr>
        <w:ind w:firstLine="360"/>
      </w:pPr>
      <w:r w:rsidRPr="001D51A9">
        <w:t>Peter Demura</w:t>
      </w:r>
      <w:r>
        <w:t xml:space="preserve">, </w:t>
      </w:r>
      <w:r w:rsidRPr="001D51A9">
        <w:t>Commodore</w:t>
      </w:r>
      <w:r w:rsidR="009B573D">
        <w:tab/>
      </w:r>
      <w:r w:rsidR="009B573D">
        <w:tab/>
        <w:t>……………………………………………………</w:t>
      </w:r>
      <w:r w:rsidR="009B573D" w:rsidRPr="001D51A9">
        <w:t>[Date]</w:t>
      </w:r>
    </w:p>
    <w:p w14:paraId="41F1348E" w14:textId="77777777" w:rsidR="001D51A9" w:rsidRDefault="001D51A9" w:rsidP="001D51A9"/>
    <w:p w14:paraId="3CC59C36" w14:textId="15D279F8" w:rsidR="001D51A9" w:rsidRPr="001D51A9" w:rsidRDefault="001D51A9" w:rsidP="00A82420">
      <w:pPr>
        <w:ind w:firstLine="360"/>
      </w:pPr>
      <w:r w:rsidRPr="001D51A9">
        <w:t>Peter Gebhardt</w:t>
      </w:r>
      <w:r>
        <w:t xml:space="preserve">, Vice </w:t>
      </w:r>
      <w:r w:rsidRPr="001D51A9">
        <w:t>Commodore</w:t>
      </w:r>
      <w:r>
        <w:t xml:space="preserve"> </w:t>
      </w:r>
      <w:r w:rsidR="009B573D">
        <w:tab/>
        <w:t>……………………………………………………</w:t>
      </w:r>
      <w:r w:rsidR="009B573D" w:rsidRPr="001D51A9">
        <w:t>[Date]</w:t>
      </w:r>
    </w:p>
    <w:p w14:paraId="2E70E9C9" w14:textId="77777777" w:rsidR="001D51A9" w:rsidRDefault="001D51A9" w:rsidP="001D51A9"/>
    <w:p w14:paraId="6BD491F8" w14:textId="5B98AD00" w:rsidR="00F0366D" w:rsidRDefault="00F0366D" w:rsidP="00A82420">
      <w:pPr>
        <w:ind w:firstLine="360"/>
        <w:rPr>
          <w:rFonts w:ascii="Helvetica" w:eastAsia="Times New Roman" w:hAnsi="Helvetica" w:cs="Helvetica"/>
          <w:caps/>
          <w:color w:val="002244"/>
          <w:spacing w:val="-10"/>
          <w:kern w:val="0"/>
          <w:sz w:val="20"/>
          <w:szCs w:val="20"/>
          <w14:ligatures w14:val="none"/>
        </w:rPr>
      </w:pPr>
      <w:r w:rsidRPr="00F0366D">
        <w:t>Cath Hurley</w:t>
      </w:r>
      <w:r w:rsidR="001D51A9">
        <w:t xml:space="preserve">, Rear </w:t>
      </w:r>
      <w:r w:rsidR="001D51A9" w:rsidRPr="001D51A9">
        <w:t>Commodore</w:t>
      </w:r>
      <w:r w:rsidR="009B573D">
        <w:tab/>
      </w:r>
      <w:r w:rsidR="009B573D">
        <w:tab/>
        <w:t>……………………………………………………</w:t>
      </w:r>
      <w:r w:rsidR="009B573D" w:rsidRPr="001D51A9">
        <w:t>[Date]</w:t>
      </w:r>
    </w:p>
    <w:p w14:paraId="476A3A87" w14:textId="77777777" w:rsidR="004A42F2" w:rsidRDefault="004A42F2" w:rsidP="00F0366D">
      <w:pPr>
        <w:rPr>
          <w:rFonts w:ascii="Helvetica" w:eastAsia="Times New Roman" w:hAnsi="Helvetica" w:cs="Helvetica"/>
          <w:caps/>
          <w:color w:val="002244"/>
          <w:spacing w:val="-10"/>
          <w:kern w:val="0"/>
          <w:sz w:val="20"/>
          <w:szCs w:val="20"/>
          <w14:ligatures w14:val="none"/>
        </w:rPr>
      </w:pPr>
    </w:p>
    <w:p w14:paraId="233F4AF7" w14:textId="7048DB3E" w:rsidR="004A42F2" w:rsidRPr="00F0366D" w:rsidRDefault="004A42F2" w:rsidP="00A82420">
      <w:pPr>
        <w:ind w:firstLine="360"/>
      </w:pPr>
      <w:r w:rsidRPr="004A42F2">
        <w:t>Marnie Irving</w:t>
      </w:r>
      <w:r>
        <w:t xml:space="preserve">, </w:t>
      </w:r>
      <w:r w:rsidRPr="004A42F2">
        <w:t xml:space="preserve">Club </w:t>
      </w:r>
      <w:r w:rsidR="00D234B8" w:rsidRPr="004A42F2">
        <w:t>Captain</w:t>
      </w:r>
      <w:r w:rsidR="00D234B8">
        <w:t xml:space="preserve"> </w:t>
      </w:r>
      <w:r w:rsidR="00D234B8">
        <w:tab/>
      </w:r>
      <w:r w:rsidR="009B573D">
        <w:tab/>
        <w:t>……………………………………………………</w:t>
      </w:r>
      <w:r w:rsidR="009B573D" w:rsidRPr="001D51A9">
        <w:t>[Date]</w:t>
      </w:r>
    </w:p>
    <w:p w14:paraId="0D224C71" w14:textId="54F0C5FD" w:rsidR="001D51A9" w:rsidRPr="001D51A9" w:rsidRDefault="001D51A9" w:rsidP="001D51A9"/>
    <w:p w14:paraId="0B9FD104" w14:textId="77777777" w:rsidR="001D51A9" w:rsidRPr="001D51A9" w:rsidRDefault="001D51A9" w:rsidP="001D51A9"/>
    <w:p w14:paraId="5D625658" w14:textId="77777777" w:rsidR="001D51A9" w:rsidRPr="001D51A9" w:rsidRDefault="001D51A9" w:rsidP="001D51A9"/>
    <w:sectPr w:rsidR="001D51A9" w:rsidRPr="001D51A9" w:rsidSect="00A824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851"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75E3" w14:textId="77777777" w:rsidR="005A59D3" w:rsidRDefault="005A59D3" w:rsidP="00A82420">
      <w:pPr>
        <w:spacing w:after="0" w:line="240" w:lineRule="auto"/>
      </w:pPr>
      <w:r>
        <w:separator/>
      </w:r>
    </w:p>
  </w:endnote>
  <w:endnote w:type="continuationSeparator" w:id="0">
    <w:p w14:paraId="7F6A4CBE" w14:textId="77777777" w:rsidR="005A59D3" w:rsidRDefault="005A59D3" w:rsidP="00A8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89EC" w14:textId="77777777" w:rsidR="001B0D8C" w:rsidRDefault="001B0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119847"/>
      <w:docPartObj>
        <w:docPartGallery w:val="Page Numbers (Bottom of Page)"/>
        <w:docPartUnique/>
      </w:docPartObj>
    </w:sdtPr>
    <w:sdtContent>
      <w:sdt>
        <w:sdtPr>
          <w:id w:val="-1769616900"/>
          <w:docPartObj>
            <w:docPartGallery w:val="Page Numbers (Top of Page)"/>
            <w:docPartUnique/>
          </w:docPartObj>
        </w:sdtPr>
        <w:sdtContent>
          <w:p w14:paraId="69EBB9BF" w14:textId="453DDB9A" w:rsidR="00A82420" w:rsidRDefault="00A82420" w:rsidP="00A82420">
            <w:r w:rsidRPr="001B0D8C">
              <w:rPr>
                <w:sz w:val="18"/>
                <w:szCs w:val="18"/>
              </w:rPr>
              <w:t xml:space="preserve">Deed of Gift – </w:t>
            </w:r>
            <w:r w:rsidR="00133829">
              <w:rPr>
                <w:sz w:val="18"/>
                <w:szCs w:val="18"/>
              </w:rPr>
              <w:t xml:space="preserve">The </w:t>
            </w:r>
            <w:r w:rsidRPr="001B0D8C">
              <w:rPr>
                <w:sz w:val="18"/>
                <w:szCs w:val="18"/>
              </w:rPr>
              <w:t>Celebration Cup – McKenna Family</w:t>
            </w:r>
            <w:r>
              <w:rPr>
                <w:b/>
                <w:bCs/>
              </w:rPr>
              <w:tab/>
            </w:r>
            <w:r>
              <w:rPr>
                <w:b/>
                <w:bCs/>
              </w:rPr>
              <w:tab/>
            </w:r>
            <w:r>
              <w:rPr>
                <w:b/>
                <w:bCs/>
              </w:rPr>
              <w:tab/>
              <w:t xml:space="preserve">            </w:t>
            </w:r>
            <w:r w:rsidR="00133829">
              <w:rPr>
                <w:b/>
                <w:bCs/>
              </w:rPr>
              <w:tab/>
            </w:r>
            <w:r w:rsidR="00133829">
              <w:rPr>
                <w:b/>
                <w:bCs/>
              </w:rPr>
              <w:tab/>
            </w:r>
            <w:r w:rsidR="00133829">
              <w:rPr>
                <w:b/>
                <w:bCs/>
              </w:rPr>
              <w:tab/>
            </w:r>
            <w:r w:rsidRPr="001B0D8C">
              <w:rPr>
                <w:sz w:val="18"/>
                <w:szCs w:val="18"/>
              </w:rPr>
              <w:t xml:space="preserve">Page </w:t>
            </w:r>
            <w:r w:rsidRPr="001B0D8C">
              <w:rPr>
                <w:sz w:val="18"/>
                <w:szCs w:val="18"/>
              </w:rPr>
              <w:fldChar w:fldCharType="begin"/>
            </w:r>
            <w:r w:rsidRPr="001B0D8C">
              <w:rPr>
                <w:sz w:val="18"/>
                <w:szCs w:val="18"/>
              </w:rPr>
              <w:instrText xml:space="preserve"> PAGE </w:instrText>
            </w:r>
            <w:r w:rsidRPr="001B0D8C">
              <w:rPr>
                <w:sz w:val="18"/>
                <w:szCs w:val="18"/>
              </w:rPr>
              <w:fldChar w:fldCharType="separate"/>
            </w:r>
            <w:r w:rsidRPr="001B0D8C">
              <w:rPr>
                <w:noProof/>
                <w:sz w:val="18"/>
                <w:szCs w:val="18"/>
              </w:rPr>
              <w:t>2</w:t>
            </w:r>
            <w:r w:rsidRPr="001B0D8C">
              <w:rPr>
                <w:sz w:val="18"/>
                <w:szCs w:val="18"/>
              </w:rPr>
              <w:fldChar w:fldCharType="end"/>
            </w:r>
            <w:r w:rsidRPr="001B0D8C">
              <w:rPr>
                <w:sz w:val="18"/>
                <w:szCs w:val="18"/>
              </w:rPr>
              <w:t xml:space="preserve"> of </w:t>
            </w:r>
            <w:r w:rsidRPr="001B0D8C">
              <w:rPr>
                <w:sz w:val="18"/>
                <w:szCs w:val="18"/>
              </w:rPr>
              <w:fldChar w:fldCharType="begin"/>
            </w:r>
            <w:r w:rsidRPr="001B0D8C">
              <w:rPr>
                <w:sz w:val="18"/>
                <w:szCs w:val="18"/>
              </w:rPr>
              <w:instrText xml:space="preserve"> NUMPAGES  </w:instrText>
            </w:r>
            <w:r w:rsidRPr="001B0D8C">
              <w:rPr>
                <w:sz w:val="18"/>
                <w:szCs w:val="18"/>
              </w:rPr>
              <w:fldChar w:fldCharType="separate"/>
            </w:r>
            <w:r w:rsidRPr="001B0D8C">
              <w:rPr>
                <w:noProof/>
                <w:sz w:val="18"/>
                <w:szCs w:val="18"/>
              </w:rPr>
              <w:t>2</w:t>
            </w:r>
            <w:r w:rsidRPr="001B0D8C">
              <w:rPr>
                <w:noProof/>
                <w:sz w:val="18"/>
                <w:szCs w:val="18"/>
              </w:rPr>
              <w:fldChar w:fldCharType="end"/>
            </w:r>
          </w:p>
        </w:sdtContent>
      </w:sdt>
    </w:sdtContent>
  </w:sdt>
  <w:p w14:paraId="5BBBEA41" w14:textId="6A8E2343" w:rsidR="00A82420" w:rsidRDefault="00A82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D901" w14:textId="77777777" w:rsidR="001B0D8C" w:rsidRDefault="001B0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35BE" w14:textId="77777777" w:rsidR="005A59D3" w:rsidRDefault="005A59D3" w:rsidP="00A82420">
      <w:pPr>
        <w:spacing w:after="0" w:line="240" w:lineRule="auto"/>
      </w:pPr>
      <w:r>
        <w:separator/>
      </w:r>
    </w:p>
  </w:footnote>
  <w:footnote w:type="continuationSeparator" w:id="0">
    <w:p w14:paraId="0308E1D3" w14:textId="77777777" w:rsidR="005A59D3" w:rsidRDefault="005A59D3" w:rsidP="00A8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85DC" w14:textId="77777777" w:rsidR="001B0D8C" w:rsidRDefault="001B0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31D8" w14:textId="77777777" w:rsidR="001B0D8C" w:rsidRDefault="001B0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F444" w14:textId="77777777" w:rsidR="001B0D8C" w:rsidRDefault="001B0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96BB6"/>
    <w:multiLevelType w:val="hybridMultilevel"/>
    <w:tmpl w:val="F5823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BD0184"/>
    <w:multiLevelType w:val="multilevel"/>
    <w:tmpl w:val="98022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247932">
    <w:abstractNumId w:val="1"/>
  </w:num>
  <w:num w:numId="2" w16cid:durableId="129987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A9"/>
    <w:rsid w:val="000323D3"/>
    <w:rsid w:val="000408C7"/>
    <w:rsid w:val="0004341E"/>
    <w:rsid w:val="000740D6"/>
    <w:rsid w:val="00080868"/>
    <w:rsid w:val="000D2B11"/>
    <w:rsid w:val="000D722A"/>
    <w:rsid w:val="000F364F"/>
    <w:rsid w:val="000F3E04"/>
    <w:rsid w:val="001262C1"/>
    <w:rsid w:val="00133829"/>
    <w:rsid w:val="00162FBA"/>
    <w:rsid w:val="00167FBC"/>
    <w:rsid w:val="00175BAD"/>
    <w:rsid w:val="001B0D8C"/>
    <w:rsid w:val="001B6470"/>
    <w:rsid w:val="001D51A9"/>
    <w:rsid w:val="001D6B52"/>
    <w:rsid w:val="001E4168"/>
    <w:rsid w:val="00225E67"/>
    <w:rsid w:val="00253BDB"/>
    <w:rsid w:val="00253DA5"/>
    <w:rsid w:val="00264A06"/>
    <w:rsid w:val="00266151"/>
    <w:rsid w:val="002A7248"/>
    <w:rsid w:val="002D7104"/>
    <w:rsid w:val="00342A12"/>
    <w:rsid w:val="003776C1"/>
    <w:rsid w:val="00384119"/>
    <w:rsid w:val="003A6A60"/>
    <w:rsid w:val="003C52B6"/>
    <w:rsid w:val="003C6F85"/>
    <w:rsid w:val="003E5A3A"/>
    <w:rsid w:val="0040231B"/>
    <w:rsid w:val="00406348"/>
    <w:rsid w:val="0044490F"/>
    <w:rsid w:val="00463BC4"/>
    <w:rsid w:val="004755C5"/>
    <w:rsid w:val="00475E4F"/>
    <w:rsid w:val="004811CF"/>
    <w:rsid w:val="004A42F2"/>
    <w:rsid w:val="004E0A0A"/>
    <w:rsid w:val="004F3F50"/>
    <w:rsid w:val="0050075C"/>
    <w:rsid w:val="00515952"/>
    <w:rsid w:val="0058235C"/>
    <w:rsid w:val="0059183F"/>
    <w:rsid w:val="00593B40"/>
    <w:rsid w:val="0059748E"/>
    <w:rsid w:val="00597868"/>
    <w:rsid w:val="005A59D3"/>
    <w:rsid w:val="005C082A"/>
    <w:rsid w:val="0061737B"/>
    <w:rsid w:val="00643AB0"/>
    <w:rsid w:val="00671A18"/>
    <w:rsid w:val="00685101"/>
    <w:rsid w:val="0069369E"/>
    <w:rsid w:val="006C5962"/>
    <w:rsid w:val="006E1957"/>
    <w:rsid w:val="00700497"/>
    <w:rsid w:val="00717219"/>
    <w:rsid w:val="00720847"/>
    <w:rsid w:val="0072324E"/>
    <w:rsid w:val="007338A9"/>
    <w:rsid w:val="00775224"/>
    <w:rsid w:val="00776DD1"/>
    <w:rsid w:val="00793E2B"/>
    <w:rsid w:val="00795EE7"/>
    <w:rsid w:val="007A0933"/>
    <w:rsid w:val="007D4CEB"/>
    <w:rsid w:val="007E04CB"/>
    <w:rsid w:val="00805B0D"/>
    <w:rsid w:val="0081255C"/>
    <w:rsid w:val="00825234"/>
    <w:rsid w:val="00920F57"/>
    <w:rsid w:val="009560D8"/>
    <w:rsid w:val="009A5627"/>
    <w:rsid w:val="009A62B5"/>
    <w:rsid w:val="009B483A"/>
    <w:rsid w:val="009B573D"/>
    <w:rsid w:val="009E6FC6"/>
    <w:rsid w:val="009F37D2"/>
    <w:rsid w:val="00A24E4A"/>
    <w:rsid w:val="00A3703B"/>
    <w:rsid w:val="00A82420"/>
    <w:rsid w:val="00A84781"/>
    <w:rsid w:val="00A9051D"/>
    <w:rsid w:val="00AA0369"/>
    <w:rsid w:val="00AA66BE"/>
    <w:rsid w:val="00AD1459"/>
    <w:rsid w:val="00AE3084"/>
    <w:rsid w:val="00AF397D"/>
    <w:rsid w:val="00B25A07"/>
    <w:rsid w:val="00B57A3D"/>
    <w:rsid w:val="00B61D43"/>
    <w:rsid w:val="00B67E91"/>
    <w:rsid w:val="00BA7BEA"/>
    <w:rsid w:val="00BB3513"/>
    <w:rsid w:val="00BB6A7B"/>
    <w:rsid w:val="00BC75B6"/>
    <w:rsid w:val="00BE3588"/>
    <w:rsid w:val="00C72A8F"/>
    <w:rsid w:val="00C83E24"/>
    <w:rsid w:val="00C84E61"/>
    <w:rsid w:val="00C9558F"/>
    <w:rsid w:val="00CA3968"/>
    <w:rsid w:val="00CB2866"/>
    <w:rsid w:val="00CD05D5"/>
    <w:rsid w:val="00CE08AE"/>
    <w:rsid w:val="00CF035D"/>
    <w:rsid w:val="00CF3A6C"/>
    <w:rsid w:val="00D23377"/>
    <w:rsid w:val="00D234B8"/>
    <w:rsid w:val="00D41F22"/>
    <w:rsid w:val="00D876CE"/>
    <w:rsid w:val="00DC4017"/>
    <w:rsid w:val="00DD53C5"/>
    <w:rsid w:val="00E01F19"/>
    <w:rsid w:val="00E10ABB"/>
    <w:rsid w:val="00E4317A"/>
    <w:rsid w:val="00EC5394"/>
    <w:rsid w:val="00ED0965"/>
    <w:rsid w:val="00F0366D"/>
    <w:rsid w:val="00F32238"/>
    <w:rsid w:val="00F37F93"/>
    <w:rsid w:val="00F521E2"/>
    <w:rsid w:val="00F736D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3965B"/>
  <w15:chartTrackingRefBased/>
  <w15:docId w15:val="{DA552077-9760-42B9-8D93-B4219228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1A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D51A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D51A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D5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D5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1A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D51A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D51A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D5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D5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1A9"/>
    <w:rPr>
      <w:rFonts w:eastAsiaTheme="majorEastAsia" w:cstheme="majorBidi"/>
      <w:color w:val="272727" w:themeColor="text1" w:themeTint="D8"/>
    </w:rPr>
  </w:style>
  <w:style w:type="paragraph" w:styleId="Title">
    <w:name w:val="Title"/>
    <w:basedOn w:val="Normal"/>
    <w:next w:val="Normal"/>
    <w:link w:val="TitleChar"/>
    <w:uiPriority w:val="10"/>
    <w:qFormat/>
    <w:rsid w:val="001D51A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D51A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D51A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D51A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D51A9"/>
    <w:pPr>
      <w:spacing w:before="160"/>
      <w:jc w:val="center"/>
    </w:pPr>
    <w:rPr>
      <w:i/>
      <w:iCs/>
      <w:color w:val="404040" w:themeColor="text1" w:themeTint="BF"/>
    </w:rPr>
  </w:style>
  <w:style w:type="character" w:customStyle="1" w:styleId="QuoteChar">
    <w:name w:val="Quote Char"/>
    <w:basedOn w:val="DefaultParagraphFont"/>
    <w:link w:val="Quote"/>
    <w:uiPriority w:val="29"/>
    <w:rsid w:val="001D51A9"/>
    <w:rPr>
      <w:i/>
      <w:iCs/>
      <w:color w:val="404040" w:themeColor="text1" w:themeTint="BF"/>
    </w:rPr>
  </w:style>
  <w:style w:type="paragraph" w:styleId="ListParagraph">
    <w:name w:val="List Paragraph"/>
    <w:basedOn w:val="Normal"/>
    <w:uiPriority w:val="34"/>
    <w:qFormat/>
    <w:rsid w:val="001D51A9"/>
    <w:pPr>
      <w:ind w:left="720"/>
      <w:contextualSpacing/>
    </w:pPr>
  </w:style>
  <w:style w:type="character" w:styleId="IntenseEmphasis">
    <w:name w:val="Intense Emphasis"/>
    <w:basedOn w:val="DefaultParagraphFont"/>
    <w:uiPriority w:val="21"/>
    <w:qFormat/>
    <w:rsid w:val="001D51A9"/>
    <w:rPr>
      <w:i/>
      <w:iCs/>
      <w:color w:val="0F4761" w:themeColor="accent1" w:themeShade="BF"/>
    </w:rPr>
  </w:style>
  <w:style w:type="paragraph" w:styleId="IntenseQuote">
    <w:name w:val="Intense Quote"/>
    <w:basedOn w:val="Normal"/>
    <w:next w:val="Normal"/>
    <w:link w:val="IntenseQuoteChar"/>
    <w:uiPriority w:val="30"/>
    <w:qFormat/>
    <w:rsid w:val="001D5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1A9"/>
    <w:rPr>
      <w:i/>
      <w:iCs/>
      <w:color w:val="0F4761" w:themeColor="accent1" w:themeShade="BF"/>
    </w:rPr>
  </w:style>
  <w:style w:type="character" w:styleId="IntenseReference">
    <w:name w:val="Intense Reference"/>
    <w:basedOn w:val="DefaultParagraphFont"/>
    <w:uiPriority w:val="32"/>
    <w:qFormat/>
    <w:rsid w:val="001D51A9"/>
    <w:rPr>
      <w:b/>
      <w:bCs/>
      <w:smallCaps/>
      <w:color w:val="0F4761" w:themeColor="accent1" w:themeShade="BF"/>
      <w:spacing w:val="5"/>
    </w:rPr>
  </w:style>
  <w:style w:type="paragraph" w:styleId="Header">
    <w:name w:val="header"/>
    <w:basedOn w:val="Normal"/>
    <w:link w:val="HeaderChar"/>
    <w:uiPriority w:val="99"/>
    <w:unhideWhenUsed/>
    <w:rsid w:val="00A8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20"/>
  </w:style>
  <w:style w:type="paragraph" w:styleId="Footer">
    <w:name w:val="footer"/>
    <w:basedOn w:val="Normal"/>
    <w:link w:val="FooterChar"/>
    <w:uiPriority w:val="99"/>
    <w:unhideWhenUsed/>
    <w:rsid w:val="00A8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24130">
      <w:bodyDiv w:val="1"/>
      <w:marLeft w:val="0"/>
      <w:marRight w:val="0"/>
      <w:marTop w:val="0"/>
      <w:marBottom w:val="0"/>
      <w:divBdr>
        <w:top w:val="none" w:sz="0" w:space="0" w:color="auto"/>
        <w:left w:val="none" w:sz="0" w:space="0" w:color="auto"/>
        <w:bottom w:val="none" w:sz="0" w:space="0" w:color="auto"/>
        <w:right w:val="none" w:sz="0" w:space="0" w:color="auto"/>
      </w:divBdr>
    </w:div>
    <w:div w:id="834146939">
      <w:bodyDiv w:val="1"/>
      <w:marLeft w:val="0"/>
      <w:marRight w:val="0"/>
      <w:marTop w:val="0"/>
      <w:marBottom w:val="0"/>
      <w:divBdr>
        <w:top w:val="none" w:sz="0" w:space="0" w:color="auto"/>
        <w:left w:val="none" w:sz="0" w:space="0" w:color="auto"/>
        <w:bottom w:val="none" w:sz="0" w:space="0" w:color="auto"/>
        <w:right w:val="none" w:sz="0" w:space="0" w:color="auto"/>
      </w:divBdr>
    </w:div>
    <w:div w:id="886719700">
      <w:bodyDiv w:val="1"/>
      <w:marLeft w:val="0"/>
      <w:marRight w:val="0"/>
      <w:marTop w:val="0"/>
      <w:marBottom w:val="0"/>
      <w:divBdr>
        <w:top w:val="none" w:sz="0" w:space="0" w:color="auto"/>
        <w:left w:val="none" w:sz="0" w:space="0" w:color="auto"/>
        <w:bottom w:val="none" w:sz="0" w:space="0" w:color="auto"/>
        <w:right w:val="none" w:sz="0" w:space="0" w:color="auto"/>
      </w:divBdr>
    </w:div>
    <w:div w:id="987130799">
      <w:bodyDiv w:val="1"/>
      <w:marLeft w:val="0"/>
      <w:marRight w:val="0"/>
      <w:marTop w:val="0"/>
      <w:marBottom w:val="0"/>
      <w:divBdr>
        <w:top w:val="none" w:sz="0" w:space="0" w:color="auto"/>
        <w:left w:val="none" w:sz="0" w:space="0" w:color="auto"/>
        <w:bottom w:val="none" w:sz="0" w:space="0" w:color="auto"/>
        <w:right w:val="none" w:sz="0" w:space="0" w:color="auto"/>
      </w:divBdr>
    </w:div>
    <w:div w:id="1208953020">
      <w:bodyDiv w:val="1"/>
      <w:marLeft w:val="0"/>
      <w:marRight w:val="0"/>
      <w:marTop w:val="0"/>
      <w:marBottom w:val="0"/>
      <w:divBdr>
        <w:top w:val="none" w:sz="0" w:space="0" w:color="auto"/>
        <w:left w:val="none" w:sz="0" w:space="0" w:color="auto"/>
        <w:bottom w:val="none" w:sz="0" w:space="0" w:color="auto"/>
        <w:right w:val="none" w:sz="0" w:space="0" w:color="auto"/>
      </w:divBdr>
    </w:div>
    <w:div w:id="1614749874">
      <w:bodyDiv w:val="1"/>
      <w:marLeft w:val="0"/>
      <w:marRight w:val="0"/>
      <w:marTop w:val="0"/>
      <w:marBottom w:val="0"/>
      <w:divBdr>
        <w:top w:val="none" w:sz="0" w:space="0" w:color="auto"/>
        <w:left w:val="none" w:sz="0" w:space="0" w:color="auto"/>
        <w:bottom w:val="none" w:sz="0" w:space="0" w:color="auto"/>
        <w:right w:val="none" w:sz="0" w:space="0" w:color="auto"/>
      </w:divBdr>
    </w:div>
    <w:div w:id="1630168701">
      <w:bodyDiv w:val="1"/>
      <w:marLeft w:val="0"/>
      <w:marRight w:val="0"/>
      <w:marTop w:val="0"/>
      <w:marBottom w:val="0"/>
      <w:divBdr>
        <w:top w:val="none" w:sz="0" w:space="0" w:color="auto"/>
        <w:left w:val="none" w:sz="0" w:space="0" w:color="auto"/>
        <w:bottom w:val="none" w:sz="0" w:space="0" w:color="auto"/>
        <w:right w:val="none" w:sz="0" w:space="0" w:color="auto"/>
      </w:divBdr>
    </w:div>
    <w:div w:id="1963923002">
      <w:bodyDiv w:val="1"/>
      <w:marLeft w:val="0"/>
      <w:marRight w:val="0"/>
      <w:marTop w:val="0"/>
      <w:marBottom w:val="0"/>
      <w:divBdr>
        <w:top w:val="none" w:sz="0" w:space="0" w:color="auto"/>
        <w:left w:val="none" w:sz="0" w:space="0" w:color="auto"/>
        <w:bottom w:val="none" w:sz="0" w:space="0" w:color="auto"/>
        <w:right w:val="none" w:sz="0" w:space="0" w:color="auto"/>
      </w:divBdr>
    </w:div>
    <w:div w:id="1999577242">
      <w:bodyDiv w:val="1"/>
      <w:marLeft w:val="0"/>
      <w:marRight w:val="0"/>
      <w:marTop w:val="0"/>
      <w:marBottom w:val="0"/>
      <w:divBdr>
        <w:top w:val="none" w:sz="0" w:space="0" w:color="auto"/>
        <w:left w:val="none" w:sz="0" w:space="0" w:color="auto"/>
        <w:bottom w:val="none" w:sz="0" w:space="0" w:color="auto"/>
        <w:right w:val="none" w:sz="0" w:space="0" w:color="auto"/>
      </w:divBdr>
    </w:div>
    <w:div w:id="2069572099">
      <w:bodyDiv w:val="1"/>
      <w:marLeft w:val="0"/>
      <w:marRight w:val="0"/>
      <w:marTop w:val="0"/>
      <w:marBottom w:val="0"/>
      <w:divBdr>
        <w:top w:val="none" w:sz="0" w:space="0" w:color="auto"/>
        <w:left w:val="none" w:sz="0" w:space="0" w:color="auto"/>
        <w:bottom w:val="none" w:sz="0" w:space="0" w:color="auto"/>
        <w:right w:val="none" w:sz="0" w:space="0" w:color="auto"/>
      </w:divBdr>
    </w:div>
    <w:div w:id="2076926072">
      <w:bodyDiv w:val="1"/>
      <w:marLeft w:val="0"/>
      <w:marRight w:val="0"/>
      <w:marTop w:val="0"/>
      <w:marBottom w:val="0"/>
      <w:divBdr>
        <w:top w:val="none" w:sz="0" w:space="0" w:color="auto"/>
        <w:left w:val="none" w:sz="0" w:space="0" w:color="auto"/>
        <w:bottom w:val="none" w:sz="0" w:space="0" w:color="auto"/>
        <w:right w:val="none" w:sz="0" w:space="0" w:color="auto"/>
      </w:divBdr>
    </w:div>
    <w:div w:id="21002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McKenna</dc:creator>
  <cp:keywords/>
  <dc:description/>
  <cp:lastModifiedBy>Rod McKenna</cp:lastModifiedBy>
  <cp:revision>107</cp:revision>
  <cp:lastPrinted>2025-01-29T07:40:00Z</cp:lastPrinted>
  <dcterms:created xsi:type="dcterms:W3CDTF">2025-01-22T05:09:00Z</dcterms:created>
  <dcterms:modified xsi:type="dcterms:W3CDTF">2025-01-31T04:44:00Z</dcterms:modified>
</cp:coreProperties>
</file>