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2262C" w14:textId="4E702AAE" w:rsidR="004244D3" w:rsidRPr="00955893" w:rsidRDefault="004244D3" w:rsidP="004244D3">
      <w:pPr>
        <w:rPr>
          <w:b/>
          <w:bCs/>
          <w:sz w:val="24"/>
          <w:szCs w:val="24"/>
        </w:rPr>
      </w:pPr>
      <w:r w:rsidRPr="00955893">
        <w:rPr>
          <w:b/>
          <w:bCs/>
          <w:sz w:val="24"/>
          <w:szCs w:val="24"/>
        </w:rPr>
        <w:t>History of Crown Allotment 9</w:t>
      </w:r>
      <w:r>
        <w:rPr>
          <w:b/>
          <w:bCs/>
          <w:sz w:val="24"/>
          <w:szCs w:val="24"/>
        </w:rPr>
        <w:t>Q</w:t>
      </w:r>
      <w:r w:rsidRPr="00955893">
        <w:rPr>
          <w:b/>
          <w:bCs/>
          <w:sz w:val="24"/>
          <w:szCs w:val="24"/>
        </w:rPr>
        <w:t xml:space="preserve"> Parish Warrandyte</w:t>
      </w:r>
    </w:p>
    <w:p w14:paraId="38CF1B69" w14:textId="32490809" w:rsidR="004244D3" w:rsidRDefault="00C3290C" w:rsidP="004244D3">
      <w:r w:rsidRPr="009E4A33">
        <w:rPr>
          <w:b/>
          <w:bCs/>
          <w:noProof/>
          <w:sz w:val="24"/>
          <w:szCs w:val="24"/>
        </w:rPr>
        <mc:AlternateContent>
          <mc:Choice Requires="wps">
            <w:drawing>
              <wp:anchor distT="45720" distB="45720" distL="114300" distR="114300" simplePos="0" relativeHeight="251660288" behindDoc="1" locked="0" layoutInCell="1" allowOverlap="1" wp14:anchorId="42723910" wp14:editId="48A49B72">
                <wp:simplePos x="0" y="0"/>
                <wp:positionH relativeFrom="column">
                  <wp:posOffset>76200</wp:posOffset>
                </wp:positionH>
                <wp:positionV relativeFrom="paragraph">
                  <wp:posOffset>2259965</wp:posOffset>
                </wp:positionV>
                <wp:extent cx="2352675" cy="371475"/>
                <wp:effectExtent l="0" t="0" r="28575" b="28575"/>
                <wp:wrapTight wrapText="bothSides">
                  <wp:wrapPolygon edited="0">
                    <wp:start x="0" y="0"/>
                    <wp:lineTo x="0" y="22154"/>
                    <wp:lineTo x="21687" y="22154"/>
                    <wp:lineTo x="216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71475"/>
                        </a:xfrm>
                        <a:prstGeom prst="rect">
                          <a:avLst/>
                        </a:prstGeom>
                        <a:solidFill>
                          <a:srgbClr val="FFFFFF"/>
                        </a:solidFill>
                        <a:ln w="9525">
                          <a:solidFill>
                            <a:srgbClr val="000000"/>
                          </a:solidFill>
                          <a:miter lim="800000"/>
                          <a:headEnd/>
                          <a:tailEnd/>
                        </a:ln>
                      </wps:spPr>
                      <wps:txbx>
                        <w:txbxContent>
                          <w:p w14:paraId="24EF9D0C" w14:textId="3B30C228" w:rsidR="004244D3" w:rsidRPr="009E4A33" w:rsidRDefault="004244D3" w:rsidP="004244D3">
                            <w:pPr>
                              <w:jc w:val="center"/>
                              <w:rPr>
                                <w:sz w:val="16"/>
                                <w:szCs w:val="16"/>
                              </w:rPr>
                            </w:pPr>
                            <w:r>
                              <w:rPr>
                                <w:sz w:val="16"/>
                                <w:szCs w:val="16"/>
                              </w:rPr>
                              <w:t>Map of Crown Allotment 9</w:t>
                            </w:r>
                            <w:r w:rsidR="006730D8">
                              <w:rPr>
                                <w:sz w:val="16"/>
                                <w:szCs w:val="16"/>
                              </w:rPr>
                              <w:t>Q</w:t>
                            </w:r>
                            <w:r>
                              <w:rPr>
                                <w:sz w:val="16"/>
                                <w:szCs w:val="16"/>
                              </w:rPr>
                              <w:t xml:space="preserve"> showing property boundaries and street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23910" id="_x0000_t202" coordsize="21600,21600" o:spt="202" path="m,l,21600r21600,l21600,xe">
                <v:stroke joinstyle="miter"/>
                <v:path gradientshapeok="t" o:connecttype="rect"/>
              </v:shapetype>
              <v:shape id="Text Box 2" o:spid="_x0000_s1026" type="#_x0000_t202" style="position:absolute;margin-left:6pt;margin-top:177.95pt;width:185.25pt;height:2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">
                <v:textbox>
                  <w:txbxContent>
                    <w:p w14:paraId="24EF9D0C" w14:textId="3B30C228" w:rsidR="004244D3" w:rsidRPr="009E4A33" w:rsidRDefault="004244D3" w:rsidP="004244D3">
                      <w:pPr>
                        <w:jc w:val="center"/>
                        <w:rPr>
                          <w:sz w:val="16"/>
                          <w:szCs w:val="16"/>
                        </w:rPr>
                      </w:pPr>
                      <w:r>
                        <w:rPr>
                          <w:sz w:val="16"/>
                          <w:szCs w:val="16"/>
                        </w:rPr>
                        <w:t>Map of Crown Allotment 9</w:t>
                      </w:r>
                      <w:r w:rsidR="006730D8">
                        <w:rPr>
                          <w:sz w:val="16"/>
                          <w:szCs w:val="16"/>
                        </w:rPr>
                        <w:t>Q</w:t>
                      </w:r>
                      <w:r>
                        <w:rPr>
                          <w:sz w:val="16"/>
                          <w:szCs w:val="16"/>
                        </w:rPr>
                        <w:t xml:space="preserve"> showing property boundaries and street numbers</w:t>
                      </w:r>
                    </w:p>
                  </w:txbxContent>
                </v:textbox>
                <w10:wrap type="tight"/>
              </v:shape>
            </w:pict>
          </mc:Fallback>
        </mc:AlternateContent>
      </w:r>
      <w:r>
        <w:rPr>
          <w:noProof/>
        </w:rPr>
        <mc:AlternateContent>
          <mc:Choice Requires="wps">
            <w:drawing>
              <wp:anchor distT="45720" distB="45720" distL="114300" distR="114300" simplePos="0" relativeHeight="251664384" behindDoc="0" locked="0" layoutInCell="1" allowOverlap="1" wp14:anchorId="5C1A1465" wp14:editId="69D35B06">
                <wp:simplePos x="0" y="0"/>
                <wp:positionH relativeFrom="column">
                  <wp:posOffset>3997325</wp:posOffset>
                </wp:positionH>
                <wp:positionV relativeFrom="paragraph">
                  <wp:posOffset>2358390</wp:posOffset>
                </wp:positionV>
                <wp:extent cx="1695450" cy="476250"/>
                <wp:effectExtent l="0" t="0" r="19050" b="19050"/>
                <wp:wrapSquare wrapText="bothSides"/>
                <wp:docPr id="2035837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76250"/>
                        </a:xfrm>
                        <a:prstGeom prst="rect">
                          <a:avLst/>
                        </a:prstGeom>
                        <a:solidFill>
                          <a:srgbClr val="FFFFFF"/>
                        </a:solidFill>
                        <a:ln w="9525">
                          <a:solidFill>
                            <a:srgbClr val="000000"/>
                          </a:solidFill>
                          <a:miter lim="800000"/>
                          <a:headEnd/>
                          <a:tailEnd/>
                        </a:ln>
                      </wps:spPr>
                      <wps:txbx>
                        <w:txbxContent>
                          <w:p w14:paraId="0F7DDE19" w14:textId="6C2600D2" w:rsidR="008B3C93" w:rsidRPr="008B3C93" w:rsidRDefault="008B3C93">
                            <w:pPr>
                              <w:rPr>
                                <w:sz w:val="16"/>
                                <w:szCs w:val="16"/>
                              </w:rPr>
                            </w:pPr>
                            <w:r>
                              <w:rPr>
                                <w:sz w:val="16"/>
                                <w:szCs w:val="16"/>
                              </w:rPr>
                              <w:t>Title Plan from Crown Grant Volume 3791 Folio 120 showing the land in Crown allotment 9Q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1465" id="_x0000_s1027" type="#_x0000_t202" style="position:absolute;margin-left:314.75pt;margin-top:185.7pt;width:13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">
                <v:textbox>
                  <w:txbxContent>
                    <w:p w14:paraId="0F7DDE19" w14:textId="6C2600D2" w:rsidR="008B3C93" w:rsidRPr="008B3C93" w:rsidRDefault="008B3C93">
                      <w:pPr>
                        <w:rPr>
                          <w:sz w:val="16"/>
                          <w:szCs w:val="16"/>
                        </w:rPr>
                      </w:pPr>
                      <w:r>
                        <w:rPr>
                          <w:sz w:val="16"/>
                          <w:szCs w:val="16"/>
                        </w:rPr>
                        <w:t>Title Plan from Crown Grant Volume 3791 Folio 120 showing the land in Crown allotment 9Q</w:t>
                      </w:r>
                    </w:p>
                  </w:txbxContent>
                </v:textbox>
                <w10:wrap type="square"/>
              </v:shape>
            </w:pict>
          </mc:Fallback>
        </mc:AlternateContent>
      </w:r>
      <w:r w:rsidR="00861619" w:rsidRPr="005F2CAE">
        <w:drawing>
          <wp:anchor distT="0" distB="0" distL="114300" distR="114300" simplePos="0" relativeHeight="251668480" behindDoc="1" locked="0" layoutInCell="1" allowOverlap="1" wp14:anchorId="39D82C06" wp14:editId="29F707DA">
            <wp:simplePos x="0" y="0"/>
            <wp:positionH relativeFrom="column">
              <wp:posOffset>38100</wp:posOffset>
            </wp:positionH>
            <wp:positionV relativeFrom="paragraph">
              <wp:posOffset>44450</wp:posOffset>
            </wp:positionV>
            <wp:extent cx="2390775" cy="2215515"/>
            <wp:effectExtent l="0" t="0" r="9525" b="0"/>
            <wp:wrapTight wrapText="bothSides">
              <wp:wrapPolygon edited="0">
                <wp:start x="0" y="0"/>
                <wp:lineTo x="0" y="21359"/>
                <wp:lineTo x="21514" y="21359"/>
                <wp:lineTo x="21514" y="0"/>
                <wp:lineTo x="0" y="0"/>
              </wp:wrapPolygon>
            </wp:wrapTight>
            <wp:docPr id="615620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2059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0775" cy="2215515"/>
                    </a:xfrm>
                    <a:prstGeom prst="rect">
                      <a:avLst/>
                    </a:prstGeom>
                  </pic:spPr>
                </pic:pic>
              </a:graphicData>
            </a:graphic>
            <wp14:sizeRelH relativeFrom="margin">
              <wp14:pctWidth>0</wp14:pctWidth>
            </wp14:sizeRelH>
            <wp14:sizeRelV relativeFrom="margin">
              <wp14:pctHeight>0</wp14:pctHeight>
            </wp14:sizeRelV>
          </wp:anchor>
        </w:drawing>
      </w:r>
      <w:r w:rsidR="00861619" w:rsidRPr="008B3C93">
        <w:drawing>
          <wp:anchor distT="0" distB="0" distL="114300" distR="114300" simplePos="0" relativeHeight="251662336" behindDoc="1" locked="0" layoutInCell="1" allowOverlap="1" wp14:anchorId="0EBF051E" wp14:editId="52CF5111">
            <wp:simplePos x="0" y="0"/>
            <wp:positionH relativeFrom="column">
              <wp:posOffset>3990975</wp:posOffset>
            </wp:positionH>
            <wp:positionV relativeFrom="paragraph">
              <wp:posOffset>643255</wp:posOffset>
            </wp:positionV>
            <wp:extent cx="1697990" cy="1706245"/>
            <wp:effectExtent l="0" t="4128" r="0" b="0"/>
            <wp:wrapTight wrapText="bothSides">
              <wp:wrapPolygon edited="0">
                <wp:start x="-53" y="21548"/>
                <wp:lineTo x="21273" y="21548"/>
                <wp:lineTo x="21273" y="326"/>
                <wp:lineTo x="-53" y="326"/>
                <wp:lineTo x="-53" y="21548"/>
              </wp:wrapPolygon>
            </wp:wrapTight>
            <wp:docPr id="778592422" name="Picture 1" descr="A yellow rectangular object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92422" name="Picture 1" descr="A yellow rectangular object with black numb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5400000">
                      <a:off x="0" y="0"/>
                      <a:ext cx="1697990" cy="1706245"/>
                    </a:xfrm>
                    <a:prstGeom prst="rect">
                      <a:avLst/>
                    </a:prstGeom>
                  </pic:spPr>
                </pic:pic>
              </a:graphicData>
            </a:graphic>
            <wp14:sizeRelH relativeFrom="margin">
              <wp14:pctWidth>0</wp14:pctWidth>
            </wp14:sizeRelH>
            <wp14:sizeRelV relativeFrom="margin">
              <wp14:pctHeight>0</wp14:pctHeight>
            </wp14:sizeRelV>
          </wp:anchor>
        </w:drawing>
      </w:r>
      <w:r w:rsidR="004244D3">
        <w:t>12/2/1914</w:t>
      </w:r>
      <w:r w:rsidR="004244D3">
        <w:tab/>
        <w:t>Crown Grant Volume 3791 Folio 120, in consideration of the payment of 16 pounds10 shillings Edward Robert Burch of Croydon Plasterer was granted 21 acres 3 roods and 25 perches being (Crown) Allotment 9Q in the Parish of Warrandyte County of Evelyn.</w:t>
      </w:r>
      <w:r w:rsidR="00956A42">
        <w:t xml:space="preserve"> </w:t>
      </w:r>
      <w:r w:rsidR="00956A42" w:rsidRPr="00956A42">
        <w:rPr>
          <w:b/>
          <w:bCs/>
        </w:rPr>
        <w:t>Street Address: 4 &amp; 6 Fulford Road Wonga Park</w:t>
      </w:r>
    </w:p>
    <w:p w14:paraId="7C5B522C" w14:textId="4E391B58" w:rsidR="004244D3" w:rsidRPr="00956A42" w:rsidRDefault="00861619" w:rsidP="004244D3">
      <w:pPr>
        <w:rPr>
          <w:b/>
          <w:bCs/>
        </w:rPr>
      </w:pPr>
      <w:r w:rsidRPr="00D71B08">
        <w:drawing>
          <wp:anchor distT="0" distB="0" distL="114300" distR="114300" simplePos="0" relativeHeight="251665408" behindDoc="1" locked="0" layoutInCell="1" allowOverlap="1" wp14:anchorId="78A98E14" wp14:editId="2AC00E82">
            <wp:simplePos x="0" y="0"/>
            <wp:positionH relativeFrom="column">
              <wp:posOffset>40005</wp:posOffset>
            </wp:positionH>
            <wp:positionV relativeFrom="paragraph">
              <wp:posOffset>701040</wp:posOffset>
            </wp:positionV>
            <wp:extent cx="1800225" cy="1821815"/>
            <wp:effectExtent l="0" t="0" r="9525" b="6985"/>
            <wp:wrapTight wrapText="bothSides">
              <wp:wrapPolygon edited="0">
                <wp:start x="0" y="0"/>
                <wp:lineTo x="0" y="21457"/>
                <wp:lineTo x="21486" y="21457"/>
                <wp:lineTo x="21486" y="0"/>
                <wp:lineTo x="0" y="0"/>
              </wp:wrapPolygon>
            </wp:wrapTight>
            <wp:docPr id="317898652" name="Picture 1" descr="A diagram of a land with numbers and a red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98652" name="Picture 1" descr="A diagram of a land with numbers and a red rectang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00225" cy="1821815"/>
                    </a:xfrm>
                    <a:prstGeom prst="rect">
                      <a:avLst/>
                    </a:prstGeom>
                  </pic:spPr>
                </pic:pic>
              </a:graphicData>
            </a:graphic>
            <wp14:sizeRelH relativeFrom="margin">
              <wp14:pctWidth>0</wp14:pctWidth>
            </wp14:sizeRelH>
            <wp14:sizeRelV relativeFrom="margin">
              <wp14:pctHeight>0</wp14:pctHeight>
            </wp14:sizeRelV>
          </wp:anchor>
        </w:drawing>
      </w:r>
      <w:r w:rsidR="004244D3">
        <w:t>20/5/1924</w:t>
      </w:r>
      <w:r w:rsidR="004244D3">
        <w:tab/>
        <w:t>Transfer as to part No.</w:t>
      </w:r>
      <w:r w:rsidR="00956A42">
        <w:t xml:space="preserve"> </w:t>
      </w:r>
      <w:r w:rsidR="004244D3">
        <w:t xml:space="preserve">1166105 from Edward Robert Burch to </w:t>
      </w:r>
      <w:r w:rsidR="004244D3" w:rsidRPr="004244D3">
        <w:rPr>
          <w:b/>
          <w:bCs/>
        </w:rPr>
        <w:t>Edward Henry Frank Burch</w:t>
      </w:r>
      <w:r w:rsidR="004244D3">
        <w:t>, new Certificate of Title Volume 4852 Folio 332.</w:t>
      </w:r>
      <w:r w:rsidR="00956A42">
        <w:t xml:space="preserve"> </w:t>
      </w:r>
      <w:r w:rsidR="00956A42" w:rsidRPr="00956A42">
        <w:rPr>
          <w:b/>
          <w:bCs/>
        </w:rPr>
        <w:t xml:space="preserve">Street Address: </w:t>
      </w:r>
      <w:r w:rsidR="00956A42">
        <w:rPr>
          <w:b/>
          <w:bCs/>
        </w:rPr>
        <w:t>4</w:t>
      </w:r>
      <w:r w:rsidR="00956A42" w:rsidRPr="00956A42">
        <w:rPr>
          <w:b/>
          <w:bCs/>
        </w:rPr>
        <w:t xml:space="preserve"> Fulford Road Wonga Park</w:t>
      </w:r>
    </w:p>
    <w:p w14:paraId="57C6C109" w14:textId="6FBC3EF9" w:rsidR="004244D3" w:rsidRPr="00956A42" w:rsidRDefault="004244D3" w:rsidP="004244D3">
      <w:pPr>
        <w:rPr>
          <w:b/>
          <w:bCs/>
        </w:rPr>
      </w:pPr>
      <w:r>
        <w:t>20/5/1924</w:t>
      </w:r>
      <w:r>
        <w:tab/>
        <w:t xml:space="preserve">Transfer as to balance No. 1166106 from Edward Robert Burch to </w:t>
      </w:r>
      <w:r w:rsidRPr="004244D3">
        <w:rPr>
          <w:b/>
          <w:bCs/>
        </w:rPr>
        <w:t>Horace Frederick George Burch</w:t>
      </w:r>
      <w:r w:rsidRPr="00883EDA">
        <w:t>, new Certificate of title Volume 4852 Folio 333</w:t>
      </w:r>
      <w:r w:rsidR="00883EDA">
        <w:t>.</w:t>
      </w:r>
      <w:r w:rsidR="00956A42">
        <w:t xml:space="preserve"> </w:t>
      </w:r>
      <w:r w:rsidR="00956A42" w:rsidRPr="00956A42">
        <w:rPr>
          <w:b/>
          <w:bCs/>
        </w:rPr>
        <w:t>Street Address: 6 Fulford Road Wonga Park</w:t>
      </w:r>
    </w:p>
    <w:p w14:paraId="55E2E2A5" w14:textId="4677A7A9" w:rsidR="00883EDA" w:rsidRDefault="00883EDA" w:rsidP="00861619">
      <w:pPr>
        <w:ind w:left="2160" w:firstLine="720"/>
      </w:pPr>
      <w:r>
        <w:t>*********************************</w:t>
      </w:r>
      <w:r w:rsidR="00861619">
        <w:t>***</w:t>
      </w:r>
    </w:p>
    <w:p w14:paraId="7352637B" w14:textId="4F5711E5" w:rsidR="00883EDA" w:rsidRDefault="00956A42" w:rsidP="004244D3">
      <w:r>
        <w:rPr>
          <w:noProof/>
        </w:rPr>
        <mc:AlternateContent>
          <mc:Choice Requires="wps">
            <w:drawing>
              <wp:anchor distT="45720" distB="45720" distL="114300" distR="114300" simplePos="0" relativeHeight="251667456" behindDoc="0" locked="0" layoutInCell="1" allowOverlap="1" wp14:anchorId="1A62DFAF" wp14:editId="75659D4B">
                <wp:simplePos x="0" y="0"/>
                <wp:positionH relativeFrom="column">
                  <wp:posOffset>38100</wp:posOffset>
                </wp:positionH>
                <wp:positionV relativeFrom="paragraph">
                  <wp:posOffset>375285</wp:posOffset>
                </wp:positionV>
                <wp:extent cx="1800225" cy="904875"/>
                <wp:effectExtent l="0" t="0" r="28575" b="28575"/>
                <wp:wrapSquare wrapText="bothSides"/>
                <wp:docPr id="874137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04875"/>
                        </a:xfrm>
                        <a:prstGeom prst="rect">
                          <a:avLst/>
                        </a:prstGeom>
                        <a:solidFill>
                          <a:srgbClr val="FFFFFF"/>
                        </a:solidFill>
                        <a:ln w="9525">
                          <a:solidFill>
                            <a:srgbClr val="000000"/>
                          </a:solidFill>
                          <a:miter lim="800000"/>
                          <a:headEnd/>
                          <a:tailEnd/>
                        </a:ln>
                      </wps:spPr>
                      <wps:txbx>
                        <w:txbxContent>
                          <w:p w14:paraId="7D5039AA" w14:textId="143620A4" w:rsidR="00D71B08" w:rsidRPr="00D71B08" w:rsidRDefault="00D71B08">
                            <w:pPr>
                              <w:rPr>
                                <w:sz w:val="16"/>
                                <w:szCs w:val="16"/>
                              </w:rPr>
                            </w:pPr>
                            <w:r>
                              <w:rPr>
                                <w:sz w:val="16"/>
                                <w:szCs w:val="16"/>
                              </w:rPr>
                              <w:t xml:space="preserve">Plan showing subdivision of Crown Allotment 9Q by transfer as to part and as to balance by Edward Robert Burch to his sons Edward </w:t>
                            </w:r>
                            <w:r w:rsidR="00956A42">
                              <w:rPr>
                                <w:sz w:val="16"/>
                                <w:szCs w:val="16"/>
                              </w:rPr>
                              <w:t>H</w:t>
                            </w:r>
                            <w:r>
                              <w:rPr>
                                <w:sz w:val="16"/>
                                <w:szCs w:val="16"/>
                              </w:rPr>
                              <w:t>enry Frank Burch and Horace Frederick George Burch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2DFAF" id="_x0000_s1028" type="#_x0000_t202" style="position:absolute;margin-left:3pt;margin-top:29.55pt;width:141.75pt;height:7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">
                <v:textbox>
                  <w:txbxContent>
                    <w:p w14:paraId="7D5039AA" w14:textId="143620A4" w:rsidR="00D71B08" w:rsidRPr="00D71B08" w:rsidRDefault="00D71B08">
                      <w:pPr>
                        <w:rPr>
                          <w:sz w:val="16"/>
                          <w:szCs w:val="16"/>
                        </w:rPr>
                      </w:pPr>
                      <w:r>
                        <w:rPr>
                          <w:sz w:val="16"/>
                          <w:szCs w:val="16"/>
                        </w:rPr>
                        <w:t xml:space="preserve">Plan showing subdivision of Crown Allotment 9Q by transfer as to part and as to balance by Edward Robert Burch to his sons Edward </w:t>
                      </w:r>
                      <w:r w:rsidR="00956A42">
                        <w:rPr>
                          <w:sz w:val="16"/>
                          <w:szCs w:val="16"/>
                        </w:rPr>
                        <w:t>H</w:t>
                      </w:r>
                      <w:r>
                        <w:rPr>
                          <w:sz w:val="16"/>
                          <w:szCs w:val="16"/>
                        </w:rPr>
                        <w:t>enry Frank Burch and Horace Frederick George Burch</w:t>
                      </w:r>
                    </w:p>
                  </w:txbxContent>
                </v:textbox>
                <w10:wrap type="square"/>
              </v:shape>
            </w:pict>
          </mc:Fallback>
        </mc:AlternateContent>
      </w:r>
      <w:r w:rsidR="00883EDA">
        <w:t>20/5/1924</w:t>
      </w:r>
      <w:r w:rsidR="00883EDA">
        <w:tab/>
        <w:t xml:space="preserve">Certificate of Title Volume 4852 Folio 332, area 11 acres 1 rood and 6 perches being part of Crown Allotment 9Q issued in the name of </w:t>
      </w:r>
      <w:r w:rsidR="00883EDA" w:rsidRPr="00883EDA">
        <w:rPr>
          <w:b/>
          <w:bCs/>
        </w:rPr>
        <w:t>Edward Henry Frank Burch</w:t>
      </w:r>
      <w:r w:rsidR="00883EDA">
        <w:t xml:space="preserve"> of Wonga Park Orchardist.</w:t>
      </w:r>
      <w:r>
        <w:t xml:space="preserve">  </w:t>
      </w:r>
      <w:r w:rsidRPr="00956A42">
        <w:rPr>
          <w:b/>
          <w:bCs/>
        </w:rPr>
        <w:t>Street Address: 4 Fulford Road Wonga Park</w:t>
      </w:r>
    </w:p>
    <w:p w14:paraId="2E26C454" w14:textId="25D32E2E" w:rsidR="00333D63" w:rsidRDefault="00883EDA">
      <w:r>
        <w:t>30/4/1925</w:t>
      </w:r>
      <w:r>
        <w:tab/>
        <w:t>Mortgage No. 518558 to The Colonial Mutual Life Assurance Society Limited, discharged10/3/1929.</w:t>
      </w:r>
    </w:p>
    <w:p w14:paraId="45B31247" w14:textId="7300E07E" w:rsidR="00883EDA" w:rsidRDefault="00883EDA">
      <w:r>
        <w:t>26/6/19??</w:t>
      </w:r>
      <w:r>
        <w:tab/>
        <w:t>Mo</w:t>
      </w:r>
      <w:r w:rsidR="00D46768">
        <w:t>r</w:t>
      </w:r>
      <w:r>
        <w:t>tgage to The Colonial Mutual Life Assurance Society Limited,</w:t>
      </w:r>
      <w:r w:rsidR="00D46768">
        <w:t xml:space="preserve"> discharged 23/10/1940.</w:t>
      </w:r>
    </w:p>
    <w:p w14:paraId="383CE1FD" w14:textId="1FD05D9D" w:rsidR="00D46768" w:rsidRDefault="00D46768">
      <w:r>
        <w:t>9/12/1963</w:t>
      </w:r>
      <w:r>
        <w:tab/>
        <w:t>Caveat No. B811488 lodged and lapsed 31/12/1968.</w:t>
      </w:r>
    </w:p>
    <w:p w14:paraId="126EA6C3" w14:textId="443D8563" w:rsidR="00D46768" w:rsidRDefault="00D46768">
      <w:r>
        <w:t>4/12/1968</w:t>
      </w:r>
      <w:r>
        <w:tab/>
        <w:t xml:space="preserve">Transfer No. D261025 from Edward Henry Frank Burch to </w:t>
      </w:r>
      <w:r w:rsidRPr="00D46768">
        <w:rPr>
          <w:b/>
          <w:bCs/>
        </w:rPr>
        <w:t>Irene Constance Balmain Hudson</w:t>
      </w:r>
      <w:r>
        <w:t xml:space="preserve"> of Fulford Road Wonga Park.</w:t>
      </w:r>
    </w:p>
    <w:p w14:paraId="15102701" w14:textId="02A97307" w:rsidR="00D46768" w:rsidRDefault="00D46768">
      <w:r>
        <w:t>24/11/1992</w:t>
      </w:r>
      <w:r>
        <w:tab/>
        <w:t>Caveat No. S233209N by Norm Fisher, Caveat lapsed 12/10/1993.</w:t>
      </w:r>
    </w:p>
    <w:p w14:paraId="17600C68" w14:textId="76A77A95" w:rsidR="00D46768" w:rsidRDefault="00D46768">
      <w:r>
        <w:t>27/8/1996</w:t>
      </w:r>
      <w:r>
        <w:tab/>
        <w:t>Caveat No. U376423K by James Hudson Vains, Caveat withdrawn 18/6/1997 by U828395K.</w:t>
      </w:r>
    </w:p>
    <w:p w14:paraId="23927AC8" w14:textId="3C97688B" w:rsidR="00D46768" w:rsidRDefault="00E82BC7" w:rsidP="00D46768">
      <w:r w:rsidRPr="00E82BC7">
        <w:t xml:space="preserve"> </w:t>
      </w:r>
      <w:r w:rsidR="00D46768">
        <w:t>28/10/1997</w:t>
      </w:r>
      <w:r w:rsidR="00D46768">
        <w:tab/>
        <w:t xml:space="preserve">Transmission Application No. Y62490P: Irene Constance Balmain Hudson died on 6/8/1996.  Probate of her Will has been granted to </w:t>
      </w:r>
      <w:r w:rsidR="00D46768" w:rsidRPr="00D46768">
        <w:rPr>
          <w:b/>
          <w:bCs/>
        </w:rPr>
        <w:t>Norman Arthur Fisher</w:t>
      </w:r>
      <w:r w:rsidR="00D46768">
        <w:t xml:space="preserve"> of 4 Fulford road Wonga Park 3115.</w:t>
      </w:r>
    </w:p>
    <w:p w14:paraId="1D7F5246" w14:textId="64DDB24C" w:rsidR="00D46768" w:rsidRDefault="00E82BC7" w:rsidP="00D46768">
      <w:r w:rsidRPr="00E82BC7">
        <w:lastRenderedPageBreak/>
        <w:t xml:space="preserve"> </w:t>
      </w:r>
      <w:r w:rsidR="00D46768">
        <w:t>25/3/1998</w:t>
      </w:r>
      <w:r w:rsidR="00D46768">
        <w:tab/>
        <w:t>Caveat No. V337735W by Michelle Sciberras as purchaser</w:t>
      </w:r>
      <w:r w:rsidR="00BD1E1B">
        <w:t>. Caveat will lapse on registration of V589659M – 19/8/1998.</w:t>
      </w:r>
    </w:p>
    <w:p w14:paraId="2A7D5C8D" w14:textId="66778E9C" w:rsidR="00BD1E1B" w:rsidRDefault="00BD1E1B" w:rsidP="00D46768">
      <w:r>
        <w:t>17/8/1998</w:t>
      </w:r>
      <w:r>
        <w:tab/>
        <w:t xml:space="preserve">Transfer No. U589659M from Norman Arthur Fisher to </w:t>
      </w:r>
      <w:r w:rsidRPr="003B5B22">
        <w:rPr>
          <w:b/>
          <w:bCs/>
        </w:rPr>
        <w:t xml:space="preserve">Michelle </w:t>
      </w:r>
      <w:proofErr w:type="spellStart"/>
      <w:r w:rsidRPr="003B5B22">
        <w:rPr>
          <w:b/>
          <w:bCs/>
        </w:rPr>
        <w:t>Sciberas</w:t>
      </w:r>
      <w:proofErr w:type="spellEnd"/>
      <w:r>
        <w:t xml:space="preserve"> of 4 Fulford Rd. Wonga Park 3115.</w:t>
      </w:r>
    </w:p>
    <w:p w14:paraId="0468A2EF" w14:textId="37CC4C3C" w:rsidR="003B5B22" w:rsidRDefault="003B5B22" w:rsidP="00D46768">
      <w:r>
        <w:t>17/8/1998</w:t>
      </w:r>
      <w:r>
        <w:tab/>
        <w:t>Mortgage No. V589660M to Westpac Banking Corporation.</w:t>
      </w:r>
    </w:p>
    <w:p w14:paraId="04BC05D6" w14:textId="15C1A66A" w:rsidR="003B5B22" w:rsidRDefault="003B5B22" w:rsidP="00D46768">
      <w:r>
        <w:t>17/8/1998</w:t>
      </w:r>
      <w:r>
        <w:tab/>
      </w:r>
      <w:r>
        <w:t>Mortgage No. V58966</w:t>
      </w:r>
      <w:r>
        <w:t>1</w:t>
      </w:r>
      <w:r>
        <w:t>M to Westpac Banking Corporation.</w:t>
      </w:r>
    </w:p>
    <w:p w14:paraId="26E31AE8" w14:textId="77777777" w:rsidR="00136014" w:rsidRDefault="00136014" w:rsidP="00D46768">
      <w:r>
        <w:t>13/10/2004</w:t>
      </w:r>
      <w:r>
        <w:tab/>
        <w:t>Discharge No. AD177204V of Mortgages Nos. V589660M and V589661J lodged.</w:t>
      </w:r>
    </w:p>
    <w:p w14:paraId="23FB7491" w14:textId="0BCD6910" w:rsidR="00BD1E1B" w:rsidRDefault="00136014" w:rsidP="00D46768">
      <w:r>
        <w:t>13/10/2004</w:t>
      </w:r>
      <w:r>
        <w:tab/>
        <w:t xml:space="preserve">Transfer No. AD177205T from Norman Arthur Fisher to </w:t>
      </w:r>
      <w:r w:rsidRPr="00136014">
        <w:rPr>
          <w:b/>
          <w:bCs/>
        </w:rPr>
        <w:t xml:space="preserve">Lindy </w:t>
      </w:r>
      <w:proofErr w:type="spellStart"/>
      <w:r w:rsidRPr="00136014">
        <w:rPr>
          <w:b/>
          <w:bCs/>
        </w:rPr>
        <w:t>Whitfort</w:t>
      </w:r>
      <w:proofErr w:type="spellEnd"/>
      <w:r>
        <w:t xml:space="preserve"> of 4 Fulford Road Wonga Park Vic 3115. </w:t>
      </w:r>
    </w:p>
    <w:p w14:paraId="6F6F8A8B" w14:textId="57C0855C" w:rsidR="00136014" w:rsidRDefault="00136014" w:rsidP="00D46768">
      <w:r>
        <w:t>13/10/2004</w:t>
      </w:r>
      <w:r>
        <w:tab/>
        <w:t>Mortgage No. AD177206R to Commonwealth Bank of Australia.</w:t>
      </w:r>
    </w:p>
    <w:p w14:paraId="4C20017C" w14:textId="3F7E7DF1" w:rsidR="001E6DF5" w:rsidRDefault="001E6DF5" w:rsidP="00D46768">
      <w:r>
        <w:t>26/11/2015</w:t>
      </w:r>
      <w:r>
        <w:tab/>
        <w:t xml:space="preserve">Certificate of Title Volume 4852 Folio 332 cancelled by </w:t>
      </w:r>
      <w:proofErr w:type="gramStart"/>
      <w:r>
        <w:t>AM359072U</w:t>
      </w:r>
      <w:proofErr w:type="gramEnd"/>
      <w:r>
        <w:t xml:space="preserve"> and Computer Folio created as Volume 11615 Folio 713.</w:t>
      </w:r>
    </w:p>
    <w:p w14:paraId="3DE40820" w14:textId="04520527" w:rsidR="001E6DF5" w:rsidRDefault="00D71B08" w:rsidP="00D46768">
      <w:r>
        <w:t>20/8/2021</w:t>
      </w:r>
      <w:r>
        <w:tab/>
        <w:t>Discharge No. AU713446M of Mortgage No. AD177206R lodged.</w:t>
      </w:r>
    </w:p>
    <w:p w14:paraId="2D7D26ED" w14:textId="6DA2374A" w:rsidR="00136014" w:rsidRDefault="00136014" w:rsidP="00D46768">
      <w:r>
        <w:tab/>
        <w:t>*************************************************************************</w:t>
      </w:r>
    </w:p>
    <w:p w14:paraId="62391585" w14:textId="10D3666A" w:rsidR="00136014" w:rsidRDefault="00136014" w:rsidP="00D46768">
      <w:r>
        <w:t>20/5/1924</w:t>
      </w:r>
      <w:r>
        <w:tab/>
        <w:t>Certificate of Title Volume 4852 Folio 33</w:t>
      </w:r>
      <w:r>
        <w:t>3</w:t>
      </w:r>
      <w:r>
        <w:t>, area 1</w:t>
      </w:r>
      <w:r>
        <w:t>0</w:t>
      </w:r>
      <w:r>
        <w:t xml:space="preserve"> acres </w:t>
      </w:r>
      <w:r>
        <w:t>2</w:t>
      </w:r>
      <w:r>
        <w:t xml:space="preserve"> rood</w:t>
      </w:r>
      <w:r>
        <w:t>s</w:t>
      </w:r>
      <w:r>
        <w:t xml:space="preserve"> and </w:t>
      </w:r>
      <w:r>
        <w:t>19</w:t>
      </w:r>
      <w:r>
        <w:t xml:space="preserve"> perches being part of Crown Allotment 9Q issued in the name of</w:t>
      </w:r>
      <w:r>
        <w:t xml:space="preserve"> </w:t>
      </w:r>
      <w:r w:rsidRPr="00136014">
        <w:rPr>
          <w:b/>
          <w:bCs/>
        </w:rPr>
        <w:t xml:space="preserve">Horace Frederick George </w:t>
      </w:r>
      <w:r w:rsidRPr="00883EDA">
        <w:rPr>
          <w:b/>
          <w:bCs/>
        </w:rPr>
        <w:t>Burch</w:t>
      </w:r>
      <w:r>
        <w:t xml:space="preserve"> of Wonga Park Orchardist.</w:t>
      </w:r>
      <w:r w:rsidR="00956A42">
        <w:t xml:space="preserve">  </w:t>
      </w:r>
      <w:r w:rsidR="00956A42" w:rsidRPr="00956A42">
        <w:rPr>
          <w:b/>
          <w:bCs/>
        </w:rPr>
        <w:t>Street Address: 6 Fulford Road Wonga Park</w:t>
      </w:r>
    </w:p>
    <w:p w14:paraId="07C841FE" w14:textId="7E9EC073" w:rsidR="00136014" w:rsidRDefault="00136014" w:rsidP="00D46768">
      <w:r>
        <w:t>30/11/1954</w:t>
      </w:r>
      <w:r>
        <w:tab/>
        <w:t xml:space="preserve">Transfer No. </w:t>
      </w:r>
      <w:r w:rsidR="008F4321">
        <w:t xml:space="preserve">2685903 from Horace Frederick George Burch to </w:t>
      </w:r>
      <w:r w:rsidR="008F4321" w:rsidRPr="008F4321">
        <w:rPr>
          <w:b/>
          <w:bCs/>
        </w:rPr>
        <w:t>David Walter Fulford</w:t>
      </w:r>
      <w:r w:rsidR="008F4321">
        <w:t xml:space="preserve"> of Fulford Road Wonga Park.</w:t>
      </w:r>
    </w:p>
    <w:p w14:paraId="4E075884" w14:textId="1E1C1664" w:rsidR="008F4321" w:rsidRDefault="008F4321" w:rsidP="00D46768">
      <w:r>
        <w:t>22/4/1965</w:t>
      </w:r>
      <w:r>
        <w:tab/>
        <w:t xml:space="preserve">Transfer No. C198146 from David Walter Fulford to </w:t>
      </w:r>
      <w:r w:rsidRPr="0005006A">
        <w:rPr>
          <w:b/>
          <w:bCs/>
        </w:rPr>
        <w:t xml:space="preserve">Eliasz </w:t>
      </w:r>
      <w:proofErr w:type="spellStart"/>
      <w:r w:rsidRPr="0005006A">
        <w:rPr>
          <w:b/>
          <w:bCs/>
        </w:rPr>
        <w:t>Semenow</w:t>
      </w:r>
      <w:proofErr w:type="spellEnd"/>
      <w:r>
        <w:t xml:space="preserve"> Poultry Farmer and </w:t>
      </w:r>
      <w:r w:rsidRPr="0005006A">
        <w:rPr>
          <w:b/>
          <w:bCs/>
        </w:rPr>
        <w:t>Stefania</w:t>
      </w:r>
      <w:r w:rsidR="0005006A" w:rsidRPr="0005006A">
        <w:rPr>
          <w:b/>
          <w:bCs/>
        </w:rPr>
        <w:t xml:space="preserve"> </w:t>
      </w:r>
      <w:proofErr w:type="spellStart"/>
      <w:r w:rsidR="0005006A" w:rsidRPr="0005006A">
        <w:rPr>
          <w:b/>
          <w:bCs/>
        </w:rPr>
        <w:t>Semenow</w:t>
      </w:r>
      <w:proofErr w:type="spellEnd"/>
      <w:r w:rsidR="0005006A">
        <w:t xml:space="preserve"> both of Wonga Road Ringwood.</w:t>
      </w:r>
    </w:p>
    <w:p w14:paraId="59DBB0E1" w14:textId="1066DCFF" w:rsidR="0005006A" w:rsidRDefault="0005006A" w:rsidP="00D46768">
      <w:r>
        <w:t>21/10/1965</w:t>
      </w:r>
      <w:r>
        <w:tab/>
        <w:t xml:space="preserve">Mortgage No. C341957 to The English Scottish </w:t>
      </w:r>
      <w:proofErr w:type="gramStart"/>
      <w:r>
        <w:t>And</w:t>
      </w:r>
      <w:proofErr w:type="gramEnd"/>
      <w:r>
        <w:t xml:space="preserve"> Australian Bank Limited, discharged 3/10/1968.</w:t>
      </w:r>
    </w:p>
    <w:p w14:paraId="0238742A" w14:textId="49101E7C" w:rsidR="0005006A" w:rsidRDefault="0005006A" w:rsidP="00D46768">
      <w:r>
        <w:t>15/2/1966</w:t>
      </w:r>
      <w:r>
        <w:tab/>
        <w:t>Mortgage No. C421780 to Robert Hutchinson Limited, discharged 3/10/1968.</w:t>
      </w:r>
    </w:p>
    <w:p w14:paraId="4342F697" w14:textId="220E653A" w:rsidR="0005006A" w:rsidRDefault="0005006A" w:rsidP="00D46768">
      <w:r>
        <w:t>3/10/1968</w:t>
      </w:r>
      <w:r>
        <w:tab/>
        <w:t>Mortgage No. D205203 to Credit House (Vic) Proprietary Limited, discharged 30/4/1973.</w:t>
      </w:r>
    </w:p>
    <w:p w14:paraId="5CDEB101" w14:textId="3EEDED8B" w:rsidR="0005006A" w:rsidRDefault="0005006A" w:rsidP="00D46768">
      <w:r>
        <w:t>21/8/1969</w:t>
      </w:r>
      <w:r>
        <w:tab/>
        <w:t>Mortgage to The Commercial Banking Company of Sydney Limited, discharged 30/4/1973.</w:t>
      </w:r>
    </w:p>
    <w:p w14:paraId="5B1732B9" w14:textId="170F08C2" w:rsidR="0005006A" w:rsidRDefault="0005006A" w:rsidP="00D46768">
      <w:r>
        <w:t>21/4/1971</w:t>
      </w:r>
      <w:r>
        <w:tab/>
        <w:t>Caveat No. E18495 lodged and withdrawn 30/4/1973.</w:t>
      </w:r>
    </w:p>
    <w:p w14:paraId="599DD55C" w14:textId="4AEDDEF3" w:rsidR="0005006A" w:rsidRDefault="0005006A" w:rsidP="00D46768">
      <w:r>
        <w:t>30/4/1973</w:t>
      </w:r>
      <w:r>
        <w:tab/>
        <w:t>Transfer No. E791817 from Eliazs</w:t>
      </w:r>
      <w:r w:rsidR="00093B67">
        <w:t xml:space="preserve"> </w:t>
      </w:r>
      <w:proofErr w:type="spellStart"/>
      <w:r w:rsidR="00093B67">
        <w:t>Semenow</w:t>
      </w:r>
      <w:proofErr w:type="spellEnd"/>
      <w:r w:rsidR="00093B67">
        <w:t xml:space="preserve"> and Stefania </w:t>
      </w:r>
      <w:proofErr w:type="spellStart"/>
      <w:r w:rsidR="00093B67">
        <w:t>Semenow</w:t>
      </w:r>
      <w:proofErr w:type="spellEnd"/>
      <w:r w:rsidR="00093B67">
        <w:t xml:space="preserve"> to </w:t>
      </w:r>
      <w:r w:rsidR="00093B67" w:rsidRPr="00093B67">
        <w:rPr>
          <w:b/>
          <w:bCs/>
        </w:rPr>
        <w:t xml:space="preserve">Svetomir </w:t>
      </w:r>
      <w:proofErr w:type="spellStart"/>
      <w:r w:rsidR="00093B67" w:rsidRPr="00093B67">
        <w:rPr>
          <w:b/>
          <w:bCs/>
        </w:rPr>
        <w:t>Trajkovic</w:t>
      </w:r>
      <w:proofErr w:type="spellEnd"/>
      <w:r w:rsidR="00093B67">
        <w:t xml:space="preserve"> Driver and </w:t>
      </w:r>
      <w:proofErr w:type="spellStart"/>
      <w:r w:rsidR="00093B67" w:rsidRPr="00093B67">
        <w:rPr>
          <w:b/>
          <w:bCs/>
        </w:rPr>
        <w:t>Dracica</w:t>
      </w:r>
      <w:proofErr w:type="spellEnd"/>
      <w:r w:rsidR="00093B67" w:rsidRPr="00093B67">
        <w:rPr>
          <w:b/>
          <w:bCs/>
        </w:rPr>
        <w:t xml:space="preserve"> </w:t>
      </w:r>
      <w:proofErr w:type="spellStart"/>
      <w:r w:rsidR="00093B67" w:rsidRPr="00093B67">
        <w:rPr>
          <w:b/>
          <w:bCs/>
        </w:rPr>
        <w:t>Trajkovic</w:t>
      </w:r>
      <w:proofErr w:type="spellEnd"/>
      <w:r w:rsidR="00093B67">
        <w:t xml:space="preserve"> Married Woman both of 12 </w:t>
      </w:r>
      <w:proofErr w:type="gramStart"/>
      <w:r w:rsidR="00093B67">
        <w:t>Alexandra  road</w:t>
      </w:r>
      <w:proofErr w:type="gramEnd"/>
      <w:r w:rsidR="00093B67">
        <w:t xml:space="preserve"> East Ringwood.</w:t>
      </w:r>
    </w:p>
    <w:p w14:paraId="613F40FB" w14:textId="5A93E1D1" w:rsidR="00093B67" w:rsidRDefault="00093B67" w:rsidP="00D46768">
      <w:r>
        <w:t>30/4/1973</w:t>
      </w:r>
      <w:r>
        <w:tab/>
        <w:t>Mortgage No. E791818 to Network Finance Limited, discharged 6/8/1975.</w:t>
      </w:r>
    </w:p>
    <w:p w14:paraId="333DB3F6" w14:textId="0A7D31FD" w:rsidR="00093B67" w:rsidRDefault="00093B67" w:rsidP="00D46768">
      <w:r>
        <w:t>6/8/1975</w:t>
      </w:r>
      <w:r>
        <w:tab/>
        <w:t xml:space="preserve">Transfer No. F802101 from Svetomir </w:t>
      </w:r>
      <w:proofErr w:type="spellStart"/>
      <w:r>
        <w:t>Trajkovic</w:t>
      </w:r>
      <w:proofErr w:type="spellEnd"/>
      <w:r>
        <w:t xml:space="preserve"> and </w:t>
      </w:r>
      <w:proofErr w:type="spellStart"/>
      <w:r>
        <w:t>Dracica</w:t>
      </w:r>
      <w:proofErr w:type="spellEnd"/>
      <w:r>
        <w:t xml:space="preserve"> </w:t>
      </w:r>
      <w:proofErr w:type="spellStart"/>
      <w:r>
        <w:t>Trajkovic</w:t>
      </w:r>
      <w:proofErr w:type="spellEnd"/>
      <w:r>
        <w:t xml:space="preserve"> to </w:t>
      </w:r>
      <w:r w:rsidRPr="00093B67">
        <w:rPr>
          <w:b/>
          <w:bCs/>
        </w:rPr>
        <w:t>Raymond John Smith</w:t>
      </w:r>
      <w:r>
        <w:t xml:space="preserve"> Senior Technical Officer and </w:t>
      </w:r>
      <w:r w:rsidRPr="00093B67">
        <w:rPr>
          <w:b/>
          <w:bCs/>
        </w:rPr>
        <w:t>Valerie Merle Smith</w:t>
      </w:r>
      <w:r>
        <w:t xml:space="preserve"> Married Woman both of 20 McKeller Street Watsonia.</w:t>
      </w:r>
    </w:p>
    <w:p w14:paraId="3A647132" w14:textId="522C913E" w:rsidR="00093B67" w:rsidRDefault="00093B67" w:rsidP="00D46768">
      <w:r>
        <w:lastRenderedPageBreak/>
        <w:t>6/8/1975</w:t>
      </w:r>
      <w:r>
        <w:tab/>
        <w:t>Mortgage No. F802102 to Network Finance Limited, discharged 29/10/1979.</w:t>
      </w:r>
    </w:p>
    <w:p w14:paraId="5A710173" w14:textId="01EE8921" w:rsidR="00093B67" w:rsidRDefault="00093B67" w:rsidP="00D46768">
      <w:r>
        <w:t>8/6/1978</w:t>
      </w:r>
      <w:r>
        <w:tab/>
        <w:t>Mortgage No. H172148 to The National Bank of Australasia Limited, discharged 29/10/1979.</w:t>
      </w:r>
    </w:p>
    <w:p w14:paraId="66825CBF" w14:textId="4863DCE2" w:rsidR="00093B67" w:rsidRDefault="005F463E" w:rsidP="00D46768">
      <w:r>
        <w:t>29/10/1979</w:t>
      </w:r>
      <w:r>
        <w:tab/>
        <w:t>Mortgage No. H741823 to The Commercial Banking Company of Sydney Limited.</w:t>
      </w:r>
    </w:p>
    <w:p w14:paraId="1F40D98D" w14:textId="59FA601F" w:rsidR="005F463E" w:rsidRDefault="005F463E" w:rsidP="00D46768">
      <w:r>
        <w:t>9/11/1979</w:t>
      </w:r>
      <w:r>
        <w:tab/>
        <w:t>Mortgage No. H758317 to Commercial &amp; General Acceptance Limited.</w:t>
      </w:r>
    </w:p>
    <w:p w14:paraId="26FAA2C9" w14:textId="43E244BB" w:rsidR="005F463E" w:rsidRDefault="005F463E" w:rsidP="00D46768">
      <w:r>
        <w:t>1/10/1980</w:t>
      </w:r>
      <w:r>
        <w:tab/>
        <w:t>Title Cancelled by Application J174282 registered for Second Edition Title. (Apparently second page of the Certificate of Title was full of endorsements and a second edition of the Certificate was issued.)</w:t>
      </w:r>
    </w:p>
    <w:p w14:paraId="2DE77F4B" w14:textId="2CD39CE8" w:rsidR="005F463E" w:rsidRDefault="005F463E" w:rsidP="005F463E">
      <w:r>
        <w:t>1/10/1980</w:t>
      </w:r>
      <w:r>
        <w:tab/>
      </w:r>
      <w:r>
        <w:t>Certificate of Title Volume 4852 Folio 333</w:t>
      </w:r>
      <w:r>
        <w:t xml:space="preserve"> Second Edition</w:t>
      </w:r>
      <w:r w:rsidR="000D33EF">
        <w:t xml:space="preserve"> </w:t>
      </w:r>
      <w:r>
        <w:t>issued in the name</w:t>
      </w:r>
      <w:r w:rsidR="000D33EF">
        <w:t>s</w:t>
      </w:r>
      <w:r>
        <w:t xml:space="preserve"> of</w:t>
      </w:r>
      <w:r w:rsidR="000D33EF">
        <w:t xml:space="preserve"> Valerie Merle Smith Secretary and Raymond John Smith Farmer both</w:t>
      </w:r>
      <w:r>
        <w:t xml:space="preserve"> of </w:t>
      </w:r>
      <w:r w:rsidR="000D33EF">
        <w:t xml:space="preserve">Fulford Road </w:t>
      </w:r>
      <w:r>
        <w:t>Wonga Park</w:t>
      </w:r>
      <w:r w:rsidR="000D33EF">
        <w:t xml:space="preserve"> as tenants in common in equal shares</w:t>
      </w:r>
      <w:r w:rsidR="00ED1FE5">
        <w:t xml:space="preserve"> subject to Mortgage No. H741823 discharged 26/10/1982 and Mortgage No. H758317 discharged 8/12/1980</w:t>
      </w:r>
      <w:r>
        <w:t>.</w:t>
      </w:r>
      <w:r w:rsidR="000D33EF">
        <w:t xml:space="preserve"> (</w:t>
      </w:r>
      <w:proofErr w:type="gramStart"/>
      <w:r w:rsidR="000D33EF">
        <w:t>It would appear that Application</w:t>
      </w:r>
      <w:proofErr w:type="gramEnd"/>
      <w:r w:rsidR="000D33EF">
        <w:t xml:space="preserve"> J174282 was a transfer from Raymond John Smith and Valerie Merle Smith as joint proprietors to Valerie Merle Smith and Raymond John Smith as tenants in common in equal shares</w:t>
      </w:r>
      <w:r w:rsidR="00ED1FE5">
        <w:t>.</w:t>
      </w:r>
      <w:r w:rsidR="000D33EF">
        <w:t>)</w:t>
      </w:r>
    </w:p>
    <w:p w14:paraId="0F88442A" w14:textId="3FD33283" w:rsidR="000D33EF" w:rsidRDefault="00ED1FE5" w:rsidP="005F463E">
      <w:r>
        <w:t>26/10/1982</w:t>
      </w:r>
      <w:r>
        <w:tab/>
        <w:t xml:space="preserve">Transmission application </w:t>
      </w:r>
      <w:proofErr w:type="gramStart"/>
      <w:r>
        <w:t>No.K</w:t>
      </w:r>
      <w:proofErr w:type="gramEnd"/>
      <w:r>
        <w:t>136478</w:t>
      </w:r>
      <w:r w:rsidR="00DC495F">
        <w:t>: As to the interest of Raymond John Smith who died on the 23</w:t>
      </w:r>
      <w:r w:rsidR="00DC495F" w:rsidRPr="00DC495F">
        <w:rPr>
          <w:vertAlign w:val="superscript"/>
        </w:rPr>
        <w:t>rd</w:t>
      </w:r>
      <w:r w:rsidR="00DC495F">
        <w:t xml:space="preserve"> April 1982</w:t>
      </w:r>
      <w:r w:rsidR="00CF61CC">
        <w:t xml:space="preserve"> Probate of his Will has been granted to Valerie Merle Smith Widow and Wayne Gregory Smith Student both of Fulford Road Wonga Park, Michell Wendy Janssen of 56 Matthews Court Launching Place Married Woman and Robert Leslie </w:t>
      </w:r>
      <w:proofErr w:type="spellStart"/>
      <w:r w:rsidR="00CF61CC">
        <w:t>Uppen</w:t>
      </w:r>
      <w:proofErr w:type="spellEnd"/>
      <w:r w:rsidR="00CF61CC">
        <w:t xml:space="preserve"> Solicitor of 400 Lonsdale Street Melbourne.</w:t>
      </w:r>
    </w:p>
    <w:p w14:paraId="1F5B3976" w14:textId="1C2BBBBA" w:rsidR="00CF61CC" w:rsidRDefault="00CF61CC" w:rsidP="005F463E">
      <w:r>
        <w:t>26/10/1982</w:t>
      </w:r>
      <w:r>
        <w:tab/>
        <w:t>Mortgage No. K136479 as to the interest of Valerie Merle Smith to The Commercial Banking Company of Sydney Limited, discharged 12/7/1983.</w:t>
      </w:r>
    </w:p>
    <w:p w14:paraId="6AFFF829" w14:textId="3BBF9C2C" w:rsidR="00CF61CC" w:rsidRDefault="00CF61CC" w:rsidP="005F463E">
      <w:r>
        <w:t>26/10/1982</w:t>
      </w:r>
      <w:r>
        <w:tab/>
        <w:t>Mortgage No.</w:t>
      </w:r>
      <w:r w:rsidR="00956A42">
        <w:t xml:space="preserve"> </w:t>
      </w:r>
      <w:r>
        <w:t>K136480 as to the interest of Raymond John Smith to the Commercial Banking Company of Sydney Limited, discharged 12/7/1983.</w:t>
      </w:r>
    </w:p>
    <w:p w14:paraId="3EBEE62C" w14:textId="5ED211A4" w:rsidR="00CF61CC" w:rsidRDefault="00CF61CC" w:rsidP="005F463E">
      <w:r>
        <w:t>12/7/1983</w:t>
      </w:r>
      <w:r>
        <w:tab/>
        <w:t xml:space="preserve">Transfer No. K454353 from Valerie Merle Smith, Wayne Gregory Smith, Michelle Wendy Janssen and Robert Leslie </w:t>
      </w:r>
      <w:proofErr w:type="spellStart"/>
      <w:r>
        <w:t>Uppen</w:t>
      </w:r>
      <w:proofErr w:type="spellEnd"/>
      <w:r>
        <w:t xml:space="preserve"> to </w:t>
      </w:r>
      <w:r w:rsidRPr="00D85FA1">
        <w:rPr>
          <w:b/>
          <w:bCs/>
        </w:rPr>
        <w:t xml:space="preserve">Nineteenth </w:t>
      </w:r>
      <w:proofErr w:type="spellStart"/>
      <w:r w:rsidRPr="00D85FA1">
        <w:rPr>
          <w:b/>
          <w:bCs/>
        </w:rPr>
        <w:t>Nesbarb</w:t>
      </w:r>
      <w:proofErr w:type="spellEnd"/>
      <w:r w:rsidRPr="00D85FA1">
        <w:rPr>
          <w:b/>
          <w:bCs/>
        </w:rPr>
        <w:t xml:space="preserve"> Pty. Ltd.</w:t>
      </w:r>
      <w:r>
        <w:t xml:space="preserve"> of 210 diamond Creek Road Greensborough</w:t>
      </w:r>
      <w:r w:rsidR="00D85FA1">
        <w:t>.</w:t>
      </w:r>
    </w:p>
    <w:p w14:paraId="1C0206BF" w14:textId="169D29C9" w:rsidR="005F463E" w:rsidRDefault="00D85FA1" w:rsidP="00D46768">
      <w:r>
        <w:t>12/7/1983</w:t>
      </w:r>
      <w:r>
        <w:tab/>
        <w:t>Mortgage No. K454354 to Westpac Banking Corporation, discharged 3/10/1985.</w:t>
      </w:r>
    </w:p>
    <w:p w14:paraId="3689BD88" w14:textId="5907B0CD" w:rsidR="00D85FA1" w:rsidRDefault="00D85FA1" w:rsidP="00D46768">
      <w:r>
        <w:t>3/10/1985</w:t>
      </w:r>
      <w:r>
        <w:tab/>
        <w:t xml:space="preserve">Transfer No. L919281N from Nineteenth </w:t>
      </w:r>
      <w:proofErr w:type="spellStart"/>
      <w:r>
        <w:t>Nesbarb</w:t>
      </w:r>
      <w:proofErr w:type="spellEnd"/>
      <w:r>
        <w:t xml:space="preserve"> Pty. Ltd. to </w:t>
      </w:r>
      <w:proofErr w:type="spellStart"/>
      <w:r w:rsidRPr="00D85FA1">
        <w:rPr>
          <w:b/>
          <w:bCs/>
        </w:rPr>
        <w:t>Nasron</w:t>
      </w:r>
      <w:proofErr w:type="spellEnd"/>
      <w:r w:rsidRPr="00D85FA1">
        <w:rPr>
          <w:b/>
          <w:bCs/>
        </w:rPr>
        <w:t xml:space="preserve"> Pty. Ltd.</w:t>
      </w:r>
      <w:r>
        <w:t xml:space="preserve"> of Fulford road Wonga Park.</w:t>
      </w:r>
    </w:p>
    <w:p w14:paraId="57949195" w14:textId="7DF6FCFF" w:rsidR="00D85FA1" w:rsidRDefault="00D85FA1" w:rsidP="00D46768">
      <w:r>
        <w:t>3/10/1985</w:t>
      </w:r>
      <w:r>
        <w:tab/>
        <w:t>Mortgage No. L919282K to Westpac Banking Corporation, discharged16/5/</w:t>
      </w:r>
      <w:r w:rsidR="004017DE">
        <w:t>1990.</w:t>
      </w:r>
    </w:p>
    <w:p w14:paraId="5AAF393F" w14:textId="62CAB6B9" w:rsidR="004017DE" w:rsidRDefault="004017DE" w:rsidP="00D46768">
      <w:r>
        <w:t>16/5/1990</w:t>
      </w:r>
      <w:r>
        <w:tab/>
        <w:t xml:space="preserve">Transfer No. P799980V from </w:t>
      </w:r>
      <w:proofErr w:type="spellStart"/>
      <w:r>
        <w:t>Nasron</w:t>
      </w:r>
      <w:proofErr w:type="spellEnd"/>
      <w:r>
        <w:t xml:space="preserve"> Pty. Ltd. to </w:t>
      </w:r>
      <w:r w:rsidRPr="004017DE">
        <w:rPr>
          <w:b/>
          <w:bCs/>
        </w:rPr>
        <w:t xml:space="preserve">Ian Geoffrey Anderson </w:t>
      </w:r>
      <w:r>
        <w:t xml:space="preserve">&amp; </w:t>
      </w:r>
      <w:r w:rsidRPr="004017DE">
        <w:rPr>
          <w:b/>
          <w:bCs/>
        </w:rPr>
        <w:t>Dianne Lesley Anderson</w:t>
      </w:r>
      <w:r>
        <w:t xml:space="preserve"> of Anzac Rd. Warrandyte South.</w:t>
      </w:r>
    </w:p>
    <w:p w14:paraId="6234C4A5" w14:textId="7365FD5A" w:rsidR="004017DE" w:rsidRDefault="004017DE" w:rsidP="00D46768">
      <w:r>
        <w:t>16/5/1990</w:t>
      </w:r>
      <w:r>
        <w:tab/>
        <w:t>Mortgage No. P799981S to Westpac Banking Corporation, discharged 5/10/1993.</w:t>
      </w:r>
    </w:p>
    <w:p w14:paraId="0BBFA985" w14:textId="16637C91" w:rsidR="004017DE" w:rsidRDefault="004017DE" w:rsidP="00D46768">
      <w:r>
        <w:t>5/10/1993</w:t>
      </w:r>
      <w:r>
        <w:tab/>
        <w:t xml:space="preserve">Transfer No. S723423C from </w:t>
      </w:r>
      <w:r w:rsidRPr="001E6DF5">
        <w:t>Ian Geoffrey Anderson</w:t>
      </w:r>
      <w:r>
        <w:t xml:space="preserve"> &amp; Dianne Lesley Anderson to </w:t>
      </w:r>
      <w:r w:rsidRPr="001E6DF5">
        <w:rPr>
          <w:b/>
          <w:bCs/>
        </w:rPr>
        <w:t>Allan John Overall</w:t>
      </w:r>
      <w:r>
        <w:t xml:space="preserve"> &amp; </w:t>
      </w:r>
      <w:r w:rsidRPr="001E6DF5">
        <w:rPr>
          <w:b/>
          <w:bCs/>
        </w:rPr>
        <w:t>Diana June Overall</w:t>
      </w:r>
      <w:r>
        <w:t xml:space="preserve"> “Lauriston” 6 Fulford </w:t>
      </w:r>
      <w:r w:rsidR="001E6DF5">
        <w:t>R</w:t>
      </w:r>
      <w:r>
        <w:t>d. Wonga Park.</w:t>
      </w:r>
    </w:p>
    <w:p w14:paraId="3E17CF69" w14:textId="7DCEBB8B" w:rsidR="004017DE" w:rsidRDefault="004017DE" w:rsidP="00D46768">
      <w:r>
        <w:t>2/10/1993</w:t>
      </w:r>
      <w:r>
        <w:tab/>
        <w:t>Mortgage No. S723424Y to Ringwood (No. 1) Co-operative Housing Society Limited.</w:t>
      </w:r>
    </w:p>
    <w:p w14:paraId="68047EE0" w14:textId="47F9A1C1" w:rsidR="004017DE" w:rsidRDefault="004017DE" w:rsidP="00D46768">
      <w:r>
        <w:lastRenderedPageBreak/>
        <w:t>4/7/2006</w:t>
      </w:r>
      <w:r>
        <w:tab/>
        <w:t xml:space="preserve">Transfer </w:t>
      </w:r>
      <w:r>
        <w:t>No. AE462726Q</w:t>
      </w:r>
      <w:r>
        <w:t xml:space="preserve"> of Mortgage No. AE462726Q from Ringwood (No. 1) Co-operative Housing Society Limited to Crucis Pty. Ltd.</w:t>
      </w:r>
    </w:p>
    <w:p w14:paraId="194A89E5" w14:textId="6E603CD3" w:rsidR="004017DE" w:rsidRDefault="004017DE" w:rsidP="00D46768">
      <w:r>
        <w:t>9/8/2007</w:t>
      </w:r>
      <w:r>
        <w:tab/>
        <w:t>Discharge No. AF261</w:t>
      </w:r>
      <w:r w:rsidR="001E6DF5">
        <w:t>134E of Mortgage No. S723424Y lodged.</w:t>
      </w:r>
    </w:p>
    <w:p w14:paraId="112B627B" w14:textId="10364B2D" w:rsidR="001E6DF5" w:rsidRDefault="001E6DF5" w:rsidP="00D46768">
      <w:r>
        <w:t>15/8/2007</w:t>
      </w:r>
      <w:r>
        <w:tab/>
        <w:t xml:space="preserve">Transfer No. AF275090U from Allan John Overall and Diana June Overall to </w:t>
      </w:r>
      <w:r w:rsidRPr="001E6DF5">
        <w:rPr>
          <w:b/>
          <w:bCs/>
        </w:rPr>
        <w:t>Diana June Overall</w:t>
      </w:r>
      <w:r>
        <w:t xml:space="preserve"> of 6 Fulford Road Wonga Park Vic 3115.</w:t>
      </w:r>
    </w:p>
    <w:p w14:paraId="1BD6BFBD" w14:textId="33137D19" w:rsidR="001E6DF5" w:rsidRDefault="001E6DF5" w:rsidP="00D46768">
      <w:r>
        <w:t>11/5/2009</w:t>
      </w:r>
      <w:r>
        <w:tab/>
        <w:t>Mortgage No. AG498291F to National Australia Bank Ltd.</w:t>
      </w:r>
    </w:p>
    <w:p w14:paraId="239D779A" w14:textId="77777777" w:rsidR="001E6DF5" w:rsidRDefault="001E6DF5" w:rsidP="00D46768"/>
    <w:sectPr w:rsidR="001E6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D3"/>
    <w:rsid w:val="0005006A"/>
    <w:rsid w:val="00093B67"/>
    <w:rsid w:val="000D33EF"/>
    <w:rsid w:val="00136014"/>
    <w:rsid w:val="001E6DF5"/>
    <w:rsid w:val="00286398"/>
    <w:rsid w:val="00333D63"/>
    <w:rsid w:val="003B5B22"/>
    <w:rsid w:val="004017DE"/>
    <w:rsid w:val="004244D3"/>
    <w:rsid w:val="004309A2"/>
    <w:rsid w:val="00554D7C"/>
    <w:rsid w:val="005F2CAE"/>
    <w:rsid w:val="005F463E"/>
    <w:rsid w:val="006730D8"/>
    <w:rsid w:val="00861619"/>
    <w:rsid w:val="00883EDA"/>
    <w:rsid w:val="008B3C93"/>
    <w:rsid w:val="008F4321"/>
    <w:rsid w:val="00956A42"/>
    <w:rsid w:val="00BD1E1B"/>
    <w:rsid w:val="00C3290C"/>
    <w:rsid w:val="00CF61CC"/>
    <w:rsid w:val="00D46768"/>
    <w:rsid w:val="00D71B08"/>
    <w:rsid w:val="00D85FA1"/>
    <w:rsid w:val="00DC495F"/>
    <w:rsid w:val="00E82BC7"/>
    <w:rsid w:val="00EA2FF1"/>
    <w:rsid w:val="00ED1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A46A"/>
  <w15:chartTrackingRefBased/>
  <w15:docId w15:val="{27F50A0B-EEF4-4559-BB60-B156FB7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D3"/>
  </w:style>
  <w:style w:type="paragraph" w:styleId="Heading1">
    <w:name w:val="heading 1"/>
    <w:basedOn w:val="Normal"/>
    <w:next w:val="Normal"/>
    <w:link w:val="Heading1Char"/>
    <w:uiPriority w:val="9"/>
    <w:qFormat/>
    <w:rsid w:val="004244D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244D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44D3"/>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44D3"/>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4244D3"/>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244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44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44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44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4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244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44D3"/>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44D3"/>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4244D3"/>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4244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44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44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44D3"/>
    <w:rPr>
      <w:rFonts w:eastAsiaTheme="majorEastAsia" w:cstheme="majorBidi"/>
      <w:color w:val="272727" w:themeColor="text1" w:themeTint="D8"/>
    </w:rPr>
  </w:style>
  <w:style w:type="paragraph" w:styleId="Title">
    <w:name w:val="Title"/>
    <w:basedOn w:val="Normal"/>
    <w:next w:val="Normal"/>
    <w:link w:val="TitleChar"/>
    <w:uiPriority w:val="10"/>
    <w:qFormat/>
    <w:rsid w:val="004244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44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44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44D3"/>
    <w:pPr>
      <w:spacing w:before="160"/>
      <w:jc w:val="center"/>
    </w:pPr>
    <w:rPr>
      <w:i/>
      <w:iCs/>
      <w:color w:val="404040" w:themeColor="text1" w:themeTint="BF"/>
    </w:rPr>
  </w:style>
  <w:style w:type="character" w:customStyle="1" w:styleId="QuoteChar">
    <w:name w:val="Quote Char"/>
    <w:basedOn w:val="DefaultParagraphFont"/>
    <w:link w:val="Quote"/>
    <w:uiPriority w:val="29"/>
    <w:rsid w:val="004244D3"/>
    <w:rPr>
      <w:i/>
      <w:iCs/>
      <w:color w:val="404040" w:themeColor="text1" w:themeTint="BF"/>
    </w:rPr>
  </w:style>
  <w:style w:type="paragraph" w:styleId="ListParagraph">
    <w:name w:val="List Paragraph"/>
    <w:basedOn w:val="Normal"/>
    <w:uiPriority w:val="34"/>
    <w:qFormat/>
    <w:rsid w:val="004244D3"/>
    <w:pPr>
      <w:ind w:left="720"/>
      <w:contextualSpacing/>
    </w:pPr>
  </w:style>
  <w:style w:type="character" w:styleId="IntenseEmphasis">
    <w:name w:val="Intense Emphasis"/>
    <w:basedOn w:val="DefaultParagraphFont"/>
    <w:uiPriority w:val="21"/>
    <w:qFormat/>
    <w:rsid w:val="004244D3"/>
    <w:rPr>
      <w:i/>
      <w:iCs/>
      <w:color w:val="2E74B5" w:themeColor="accent1" w:themeShade="BF"/>
    </w:rPr>
  </w:style>
  <w:style w:type="paragraph" w:styleId="IntenseQuote">
    <w:name w:val="Intense Quote"/>
    <w:basedOn w:val="Normal"/>
    <w:next w:val="Normal"/>
    <w:link w:val="IntenseQuoteChar"/>
    <w:uiPriority w:val="30"/>
    <w:qFormat/>
    <w:rsid w:val="004244D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4244D3"/>
    <w:rPr>
      <w:i/>
      <w:iCs/>
      <w:color w:val="2E74B5" w:themeColor="accent1" w:themeShade="BF"/>
    </w:rPr>
  </w:style>
  <w:style w:type="character" w:styleId="IntenseReference">
    <w:name w:val="Intense Reference"/>
    <w:basedOn w:val="DefaultParagraphFont"/>
    <w:uiPriority w:val="32"/>
    <w:qFormat/>
    <w:rsid w:val="004244D3"/>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Box</dc:creator>
  <cp:keywords/>
  <dc:description/>
  <cp:lastModifiedBy>Barry Box</cp:lastModifiedBy>
  <cp:revision>7</cp:revision>
  <dcterms:created xsi:type="dcterms:W3CDTF">2024-07-02T12:19:00Z</dcterms:created>
  <dcterms:modified xsi:type="dcterms:W3CDTF">2024-07-03T01:02:00Z</dcterms:modified>
</cp:coreProperties>
</file>